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247F" w14:textId="77777777" w:rsidR="00F87B3D" w:rsidRPr="00821E07" w:rsidRDefault="00F87B3D" w:rsidP="00F87B3D">
      <w:pPr>
        <w:spacing w:before="20" w:after="20" w:line="240" w:lineRule="auto"/>
        <w:jc w:val="center"/>
        <w:rPr>
          <w:b/>
          <w:sz w:val="32"/>
          <w:szCs w:val="28"/>
        </w:rPr>
      </w:pPr>
      <w:bookmarkStart w:id="0" w:name="_GoBack"/>
      <w:bookmarkEnd w:id="0"/>
      <w:r w:rsidRPr="00821E07">
        <w:rPr>
          <w:b/>
          <w:sz w:val="32"/>
          <w:szCs w:val="28"/>
        </w:rPr>
        <w:t>Inventory List of Unused Official Receipts Converted to an Invoice</w:t>
      </w:r>
    </w:p>
    <w:p w14:paraId="6A06D8C0" w14:textId="77777777" w:rsidR="00F87B3D" w:rsidRDefault="00F87B3D" w:rsidP="00F87B3D">
      <w:pPr>
        <w:spacing w:before="20" w:after="20"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From  </w:t>
      </w:r>
      <w:r w:rsidRPr="00D932F4">
        <w:rPr>
          <w:b/>
          <w:sz w:val="24"/>
          <w:u w:val="single"/>
        </w:rPr>
        <w:t>&lt;</w:t>
      </w:r>
      <w:proofErr w:type="gramEnd"/>
      <w:r w:rsidRPr="00D932F4">
        <w:rPr>
          <w:b/>
          <w:sz w:val="24"/>
          <w:u w:val="single"/>
        </w:rPr>
        <w:t xml:space="preserve"> MM / DD / YYYY&gt;</w:t>
      </w:r>
    </w:p>
    <w:p w14:paraId="672A6573" w14:textId="77777777" w:rsidR="00D32214" w:rsidRDefault="00D32214" w:rsidP="00E90FD7">
      <w:pPr>
        <w:spacing w:before="20" w:after="20" w:line="240" w:lineRule="auto"/>
        <w:jc w:val="center"/>
        <w:rPr>
          <w:b/>
          <w:sz w:val="24"/>
        </w:rPr>
      </w:pPr>
    </w:p>
    <w:p w14:paraId="5E2639C0" w14:textId="61FA894D" w:rsidR="009F2FB7" w:rsidRDefault="009F2FB7" w:rsidP="0096190A">
      <w:pPr>
        <w:spacing w:before="20" w:after="20" w:line="240" w:lineRule="auto"/>
        <w:jc w:val="right"/>
        <w:rPr>
          <w:bCs/>
          <w:sz w:val="24"/>
        </w:rPr>
      </w:pPr>
      <w:r>
        <w:rPr>
          <w:bCs/>
          <w:sz w:val="24"/>
        </w:rPr>
        <w:t>[Date]</w:t>
      </w:r>
    </w:p>
    <w:p w14:paraId="2F1893C7" w14:textId="77777777" w:rsidR="009F2FB7" w:rsidRDefault="009F2FB7" w:rsidP="008E2A80">
      <w:pPr>
        <w:spacing w:before="20" w:after="20" w:line="240" w:lineRule="auto"/>
        <w:rPr>
          <w:bCs/>
          <w:sz w:val="24"/>
        </w:rPr>
      </w:pPr>
    </w:p>
    <w:p w14:paraId="7DBE4100" w14:textId="7EB6C76D" w:rsidR="008E2A80" w:rsidRDefault="00C013A8" w:rsidP="008E2A80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RDO of the Head Office</w:t>
      </w:r>
      <w:r w:rsidR="009F2FB7">
        <w:rPr>
          <w:bCs/>
          <w:sz w:val="24"/>
        </w:rPr>
        <w:tab/>
      </w:r>
      <w:r w:rsidR="009F2FB7">
        <w:rPr>
          <w:bCs/>
          <w:sz w:val="24"/>
        </w:rPr>
        <w:tab/>
      </w:r>
      <w:r w:rsidR="009F2FB7">
        <w:rPr>
          <w:bCs/>
          <w:sz w:val="24"/>
        </w:rPr>
        <w:tab/>
        <w:t>RDO of the Branch</w:t>
      </w:r>
    </w:p>
    <w:p w14:paraId="6BABBFF8" w14:textId="6370D120" w:rsidR="00C013A8" w:rsidRDefault="00C013A8" w:rsidP="008E2A80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Revenue District Office</w:t>
      </w:r>
      <w:r w:rsidR="009F2FB7">
        <w:rPr>
          <w:bCs/>
          <w:sz w:val="24"/>
        </w:rPr>
        <w:t>r</w:t>
      </w:r>
      <w:r w:rsidR="009F2FB7">
        <w:rPr>
          <w:bCs/>
          <w:sz w:val="24"/>
        </w:rPr>
        <w:tab/>
      </w:r>
      <w:r w:rsidR="00980B9D">
        <w:rPr>
          <w:bCs/>
          <w:sz w:val="24"/>
        </w:rPr>
        <w:t>or</w:t>
      </w:r>
      <w:r w:rsidR="009F2FB7">
        <w:rPr>
          <w:bCs/>
          <w:sz w:val="24"/>
        </w:rPr>
        <w:tab/>
      </w:r>
      <w:r w:rsidR="009F2FB7">
        <w:rPr>
          <w:bCs/>
          <w:sz w:val="24"/>
        </w:rPr>
        <w:tab/>
        <w:t>Revenue District Officer</w:t>
      </w:r>
    </w:p>
    <w:p w14:paraId="5E51010C" w14:textId="195B2F7D" w:rsidR="009F2FB7" w:rsidRDefault="009F2FB7" w:rsidP="008E2A80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RDO No. XX – XXXX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RDO No. XX - XXXX</w:t>
      </w:r>
    </w:p>
    <w:p w14:paraId="0E538CCF" w14:textId="77777777" w:rsidR="008E2A80" w:rsidRDefault="008E2A80" w:rsidP="008E2A80">
      <w:pPr>
        <w:spacing w:before="20" w:after="20" w:line="240" w:lineRule="auto"/>
        <w:rPr>
          <w:bCs/>
          <w:sz w:val="24"/>
        </w:rPr>
      </w:pPr>
    </w:p>
    <w:p w14:paraId="5CB9F1C6" w14:textId="3C11462F" w:rsidR="00F87B3D" w:rsidRPr="008E2A80" w:rsidRDefault="008E2A80" w:rsidP="008E2A80">
      <w:pPr>
        <w:spacing w:before="20" w:after="20" w:line="240" w:lineRule="auto"/>
        <w:rPr>
          <w:bCs/>
          <w:sz w:val="24"/>
        </w:rPr>
      </w:pPr>
      <w:r w:rsidRPr="008E2A80">
        <w:rPr>
          <w:bCs/>
          <w:sz w:val="24"/>
        </w:rPr>
        <w:t>Sir/Madam:</w:t>
      </w:r>
    </w:p>
    <w:p w14:paraId="58BE5511" w14:textId="77777777" w:rsidR="008E2A80" w:rsidRDefault="008E2A80" w:rsidP="008E2A80">
      <w:pPr>
        <w:spacing w:before="20" w:after="20" w:line="240" w:lineRule="auto"/>
        <w:rPr>
          <w:b/>
          <w:sz w:val="24"/>
        </w:rPr>
      </w:pPr>
    </w:p>
    <w:p w14:paraId="576BCE54" w14:textId="2DAD5AEA" w:rsidR="00AA7009" w:rsidRDefault="00AA7009" w:rsidP="00AA700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compliance with Revenue Regulations </w:t>
      </w:r>
      <w:r w:rsidR="0096190A">
        <w:rPr>
          <w:rFonts w:ascii="Arial" w:hAnsi="Arial" w:cs="Arial"/>
          <w:sz w:val="20"/>
        </w:rPr>
        <w:t xml:space="preserve">(RR) </w:t>
      </w:r>
      <w:r>
        <w:rPr>
          <w:rFonts w:ascii="Arial" w:hAnsi="Arial" w:cs="Arial"/>
          <w:sz w:val="20"/>
        </w:rPr>
        <w:t xml:space="preserve">No. 7-2024 implementing Republic Act No. </w:t>
      </w:r>
      <w:r w:rsidRPr="00CF7FCA">
        <w:rPr>
          <w:rFonts w:ascii="Arial" w:hAnsi="Arial" w:cs="Arial"/>
          <w:sz w:val="20"/>
        </w:rPr>
        <w:t xml:space="preserve">11976 </w:t>
      </w:r>
      <w:r w:rsidR="007B35F9">
        <w:rPr>
          <w:rFonts w:ascii="Arial" w:hAnsi="Arial" w:cs="Arial"/>
          <w:sz w:val="20"/>
        </w:rPr>
        <w:t>[</w:t>
      </w:r>
      <w:r w:rsidRPr="00CF7FCA">
        <w:rPr>
          <w:rFonts w:ascii="Arial" w:hAnsi="Arial" w:cs="Arial"/>
          <w:sz w:val="20"/>
        </w:rPr>
        <w:t>Ease of Paying Taxes (EOPT) Act</w:t>
      </w:r>
      <w:r w:rsidR="007B35F9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, we hereby submit our </w:t>
      </w:r>
      <w:r w:rsidRPr="0056178C">
        <w:rPr>
          <w:rFonts w:ascii="Arial" w:hAnsi="Arial" w:cs="Arial"/>
          <w:sz w:val="20"/>
        </w:rPr>
        <w:t xml:space="preserve">inventory of unused </w:t>
      </w:r>
      <w:r w:rsidRPr="00802CFD">
        <w:rPr>
          <w:rFonts w:ascii="Arial" w:hAnsi="Arial" w:cs="Arial"/>
          <w:sz w:val="20"/>
          <w:u w:val="single"/>
        </w:rPr>
        <w:t>Official Receipts (ORs)</w:t>
      </w:r>
      <w:r w:rsidRPr="0056178C">
        <w:rPr>
          <w:rFonts w:ascii="Arial" w:hAnsi="Arial" w:cs="Arial"/>
          <w:sz w:val="20"/>
        </w:rPr>
        <w:t xml:space="preserve"> that have been converted into </w:t>
      </w:r>
      <w:r w:rsidR="00821E07">
        <w:rPr>
          <w:rFonts w:ascii="Arial" w:hAnsi="Arial" w:cs="Arial"/>
          <w:sz w:val="20"/>
        </w:rPr>
        <w:t>I</w:t>
      </w:r>
      <w:r w:rsidRPr="0056178C">
        <w:rPr>
          <w:rFonts w:ascii="Arial" w:hAnsi="Arial" w:cs="Arial"/>
          <w:sz w:val="20"/>
        </w:rPr>
        <w:t>nvoices</w:t>
      </w:r>
      <w:r>
        <w:rPr>
          <w:rFonts w:ascii="Arial" w:hAnsi="Arial" w:cs="Arial"/>
          <w:sz w:val="20"/>
        </w:rPr>
        <w:t>.</w:t>
      </w:r>
    </w:p>
    <w:p w14:paraId="5DD753B1" w14:textId="23D6F1D0" w:rsidR="00AA7009" w:rsidRDefault="005961C5" w:rsidP="00AA700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Below is</w:t>
      </w:r>
      <w:r w:rsidR="00C412B9">
        <w:rPr>
          <w:rFonts w:ascii="Arial" w:hAnsi="Arial" w:cs="Arial"/>
          <w:sz w:val="20"/>
        </w:rPr>
        <w:t xml:space="preserve"> our</w:t>
      </w:r>
      <w:r w:rsidR="00AA7009">
        <w:t xml:space="preserve"> </w:t>
      </w:r>
      <w:r w:rsidR="00AA7009" w:rsidRPr="00820CE3">
        <w:rPr>
          <w:rFonts w:ascii="Arial" w:hAnsi="Arial" w:cs="Arial"/>
          <w:sz w:val="20"/>
        </w:rPr>
        <w:t>Inventory List of Unused Official Receipts Converted to an Invoice</w:t>
      </w:r>
      <w:r w:rsidR="00DB6020">
        <w:rPr>
          <w:rFonts w:ascii="Arial" w:hAnsi="Arial" w:cs="Arial"/>
          <w:sz w:val="20"/>
        </w:rPr>
        <w:t xml:space="preserve"> </w:t>
      </w:r>
      <w:r w:rsidR="008F2D74" w:rsidRPr="001326D7">
        <w:rPr>
          <w:rFonts w:ascii="Arial" w:hAnsi="Arial" w:cs="Arial"/>
          <w:i/>
          <w:iCs/>
          <w:sz w:val="20"/>
        </w:rPr>
        <w:t>[or other equivalent invoice replacements]</w:t>
      </w:r>
      <w:r w:rsidR="008F2D74">
        <w:rPr>
          <w:rFonts w:ascii="Arial" w:hAnsi="Arial" w:cs="Arial"/>
          <w:i/>
          <w:iCs/>
          <w:sz w:val="20"/>
        </w:rPr>
        <w:t xml:space="preserve"> </w:t>
      </w:r>
      <w:r w:rsidR="008F2D74">
        <w:rPr>
          <w:rFonts w:ascii="Arial" w:hAnsi="Arial" w:cs="Arial"/>
          <w:sz w:val="20"/>
        </w:rPr>
        <w:t>starting on [Date]</w:t>
      </w:r>
      <w:r w:rsidR="00AA7009">
        <w:rPr>
          <w:rFonts w:ascii="Arial" w:hAnsi="Arial" w:cs="Arial"/>
          <w:sz w:val="20"/>
        </w:rPr>
        <w:t xml:space="preserve">, </w:t>
      </w:r>
      <w:r w:rsidR="00C412B9">
        <w:rPr>
          <w:rFonts w:ascii="Arial" w:hAnsi="Arial" w:cs="Arial"/>
          <w:sz w:val="20"/>
        </w:rPr>
        <w:t>with</w:t>
      </w:r>
      <w:r w:rsidR="00AA7009" w:rsidRPr="006F0F8B">
        <w:rPr>
          <w:rFonts w:ascii="Arial" w:hAnsi="Arial" w:cs="Arial"/>
          <w:sz w:val="20"/>
        </w:rPr>
        <w:t xml:space="preserve"> the following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882"/>
        <w:gridCol w:w="141"/>
        <w:gridCol w:w="450"/>
        <w:gridCol w:w="259"/>
        <w:gridCol w:w="1276"/>
        <w:gridCol w:w="1938"/>
      </w:tblGrid>
      <w:tr w:rsidR="008E2A80" w:rsidRPr="00A8296C" w14:paraId="14FC2D9C" w14:textId="77777777" w:rsidTr="009511AC">
        <w:tc>
          <w:tcPr>
            <w:tcW w:w="2080" w:type="dxa"/>
          </w:tcPr>
          <w:p w14:paraId="2E476AA0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  <w:r>
              <w:rPr>
                <w:bCs/>
                <w:sz w:val="24"/>
              </w:rPr>
              <w:t>Registered Name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04D25B10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</w:tr>
      <w:tr w:rsidR="008E2A80" w:rsidRPr="00A8296C" w14:paraId="390C27DF" w14:textId="77777777" w:rsidTr="009511AC">
        <w:tc>
          <w:tcPr>
            <w:tcW w:w="2080" w:type="dxa"/>
          </w:tcPr>
          <w:p w14:paraId="296E8760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  <w:r>
              <w:rPr>
                <w:bCs/>
                <w:sz w:val="24"/>
              </w:rPr>
              <w:t>TIN + Branch Code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4C2F37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  <w:tc>
          <w:tcPr>
            <w:tcW w:w="1276" w:type="dxa"/>
          </w:tcPr>
          <w:p w14:paraId="55BC1371" w14:textId="77777777" w:rsidR="008E2A80" w:rsidRPr="00A8296C" w:rsidRDefault="008E2A80" w:rsidP="009511AC">
            <w:pPr>
              <w:spacing w:before="20" w:after="2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RDO Code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B42B450" w14:textId="77777777" w:rsidR="008E2A80" w:rsidRPr="00A8296C" w:rsidRDefault="008E2A80" w:rsidP="009511AC">
            <w:pPr>
              <w:spacing w:before="20" w:after="20"/>
              <w:jc w:val="center"/>
              <w:rPr>
                <w:bCs/>
                <w:sz w:val="24"/>
              </w:rPr>
            </w:pPr>
          </w:p>
        </w:tc>
      </w:tr>
      <w:tr w:rsidR="008E2A80" w:rsidRPr="00A8296C" w14:paraId="13C66907" w14:textId="77777777" w:rsidTr="009511AC">
        <w:tc>
          <w:tcPr>
            <w:tcW w:w="2080" w:type="dxa"/>
          </w:tcPr>
          <w:p w14:paraId="3D4CD193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  <w:r>
              <w:rPr>
                <w:bCs/>
                <w:sz w:val="24"/>
              </w:rPr>
              <w:t>Business Address</w:t>
            </w:r>
          </w:p>
        </w:tc>
        <w:tc>
          <w:tcPr>
            <w:tcW w:w="3473" w:type="dxa"/>
            <w:gridSpan w:val="3"/>
            <w:tcBorders>
              <w:bottom w:val="single" w:sz="4" w:space="0" w:color="auto"/>
            </w:tcBorders>
          </w:tcPr>
          <w:p w14:paraId="4710B8E3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</w:tcPr>
          <w:p w14:paraId="6791B70D" w14:textId="77777777" w:rsidR="008E2A80" w:rsidRPr="00A8296C" w:rsidRDefault="008E2A80" w:rsidP="009511AC">
            <w:pPr>
              <w:spacing w:before="20" w:after="20"/>
              <w:jc w:val="center"/>
              <w:rPr>
                <w:bCs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C285EB7" w14:textId="77777777" w:rsidR="008E2A80" w:rsidRPr="00A8296C" w:rsidRDefault="008E2A80" w:rsidP="009511AC">
            <w:pPr>
              <w:spacing w:before="20" w:after="20"/>
              <w:jc w:val="center"/>
              <w:rPr>
                <w:bCs/>
                <w:sz w:val="24"/>
              </w:rPr>
            </w:pPr>
          </w:p>
        </w:tc>
      </w:tr>
      <w:tr w:rsidR="008E2A80" w:rsidRPr="00A8296C" w14:paraId="63C2F509" w14:textId="77777777" w:rsidTr="009511AC">
        <w:tc>
          <w:tcPr>
            <w:tcW w:w="2080" w:type="dxa"/>
          </w:tcPr>
          <w:p w14:paraId="3DB7DD27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  <w:r>
              <w:rPr>
                <w:bCs/>
                <w:sz w:val="24"/>
              </w:rPr>
              <w:t>Head Office RDO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14:paraId="51ABF011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4C25A048" w14:textId="77777777" w:rsidR="008E2A80" w:rsidRPr="00A8296C" w:rsidRDefault="008E2A80" w:rsidP="009511AC">
            <w:pPr>
              <w:spacing w:before="20" w:after="2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Branch Office RDO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A82B768" w14:textId="77777777" w:rsidR="008E2A80" w:rsidRPr="00A8296C" w:rsidRDefault="008E2A80" w:rsidP="009511AC">
            <w:pPr>
              <w:spacing w:before="20" w:after="20"/>
              <w:jc w:val="center"/>
              <w:rPr>
                <w:bCs/>
                <w:sz w:val="24"/>
              </w:rPr>
            </w:pPr>
          </w:p>
        </w:tc>
      </w:tr>
      <w:tr w:rsidR="008E2A80" w:rsidRPr="00A8296C" w14:paraId="03B44234" w14:textId="77777777" w:rsidTr="009511AC">
        <w:tc>
          <w:tcPr>
            <w:tcW w:w="2080" w:type="dxa"/>
          </w:tcPr>
          <w:p w14:paraId="493F3575" w14:textId="1F088B8B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  <w:r>
              <w:rPr>
                <w:bCs/>
                <w:sz w:val="24"/>
              </w:rPr>
              <w:t>ATP OCN</w:t>
            </w:r>
            <w:r w:rsidR="00C3314B">
              <w:rPr>
                <w:bCs/>
                <w:sz w:val="24"/>
              </w:rPr>
              <w:t>(s)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2A585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  <w:tc>
          <w:tcPr>
            <w:tcW w:w="1985" w:type="dxa"/>
            <w:gridSpan w:val="3"/>
          </w:tcPr>
          <w:p w14:paraId="2FC494E4" w14:textId="77777777" w:rsidR="008E2A80" w:rsidRPr="00A8296C" w:rsidRDefault="008E2A80" w:rsidP="009511AC">
            <w:pPr>
              <w:spacing w:before="20" w:after="2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Date Issued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2390C3CD" w14:textId="77777777" w:rsidR="008E2A80" w:rsidRPr="00A8296C" w:rsidRDefault="008E2A80" w:rsidP="009511AC">
            <w:pPr>
              <w:spacing w:before="20" w:after="20"/>
              <w:rPr>
                <w:bCs/>
                <w:sz w:val="24"/>
              </w:rPr>
            </w:pPr>
          </w:p>
        </w:tc>
      </w:tr>
    </w:tbl>
    <w:p w14:paraId="31B2AA99" w14:textId="77777777" w:rsidR="008E2A80" w:rsidRDefault="008E2A80" w:rsidP="008E2A80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21"/>
        <w:gridCol w:w="761"/>
        <w:gridCol w:w="849"/>
        <w:gridCol w:w="851"/>
        <w:gridCol w:w="864"/>
        <w:gridCol w:w="1262"/>
        <w:gridCol w:w="1345"/>
      </w:tblGrid>
      <w:tr w:rsidR="00043BFB" w14:paraId="0DA958D2" w14:textId="77777777" w:rsidTr="001D3D8B">
        <w:tc>
          <w:tcPr>
            <w:tcW w:w="2263" w:type="dxa"/>
            <w:vMerge w:val="restart"/>
            <w:vAlign w:val="center"/>
          </w:tcPr>
          <w:p w14:paraId="06610AD9" w14:textId="1E572BD4" w:rsidR="00043BFB" w:rsidRDefault="00043BFB" w:rsidP="00043B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  <w:tc>
          <w:tcPr>
            <w:tcW w:w="821" w:type="dxa"/>
            <w:vMerge w:val="restart"/>
            <w:vAlign w:val="center"/>
          </w:tcPr>
          <w:p w14:paraId="53E9CF71" w14:textId="46A13159" w:rsidR="00043BFB" w:rsidRDefault="00043BFB" w:rsidP="00043B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</w:t>
            </w:r>
          </w:p>
        </w:tc>
        <w:tc>
          <w:tcPr>
            <w:tcW w:w="1610" w:type="dxa"/>
            <w:gridSpan w:val="2"/>
            <w:vAlign w:val="center"/>
          </w:tcPr>
          <w:p w14:paraId="54AC4DC1" w14:textId="30AADD3E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No. of Booklets</w:t>
            </w:r>
          </w:p>
        </w:tc>
        <w:tc>
          <w:tcPr>
            <w:tcW w:w="851" w:type="dxa"/>
            <w:vMerge w:val="restart"/>
            <w:vAlign w:val="center"/>
          </w:tcPr>
          <w:p w14:paraId="712FC9BD" w14:textId="417F9816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 w:rsidRPr="00043BFB">
              <w:rPr>
                <w:rFonts w:ascii="Arial" w:hAnsi="Arial" w:cs="Arial"/>
                <w:sz w:val="18"/>
                <w:szCs w:val="20"/>
              </w:rPr>
              <w:t>No. of Set</w:t>
            </w:r>
            <w:r>
              <w:rPr>
                <w:rFonts w:ascii="Arial" w:hAnsi="Arial" w:cs="Arial"/>
                <w:sz w:val="18"/>
                <w:szCs w:val="20"/>
              </w:rPr>
              <w:t xml:space="preserve"> Per Booklet</w:t>
            </w:r>
          </w:p>
        </w:tc>
        <w:tc>
          <w:tcPr>
            <w:tcW w:w="864" w:type="dxa"/>
            <w:vMerge w:val="restart"/>
            <w:vAlign w:val="center"/>
          </w:tcPr>
          <w:p w14:paraId="515B55B0" w14:textId="413B806C" w:rsidR="00043BFB" w:rsidRPr="00043BFB" w:rsidRDefault="00043BFB" w:rsidP="001D3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3BFB">
              <w:rPr>
                <w:rFonts w:ascii="Arial" w:hAnsi="Arial" w:cs="Arial"/>
                <w:sz w:val="18"/>
                <w:szCs w:val="20"/>
              </w:rPr>
              <w:t>No. of Copies per Set</w:t>
            </w:r>
          </w:p>
        </w:tc>
        <w:tc>
          <w:tcPr>
            <w:tcW w:w="2607" w:type="dxa"/>
            <w:gridSpan w:val="2"/>
            <w:vAlign w:val="center"/>
          </w:tcPr>
          <w:p w14:paraId="0759734F" w14:textId="0BE987DE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Serial No.</w:t>
            </w:r>
          </w:p>
        </w:tc>
      </w:tr>
      <w:tr w:rsidR="00043BFB" w14:paraId="26A5655D" w14:textId="77777777" w:rsidTr="001D3D8B">
        <w:tc>
          <w:tcPr>
            <w:tcW w:w="2263" w:type="dxa"/>
            <w:vMerge/>
          </w:tcPr>
          <w:p w14:paraId="34C12FD4" w14:textId="77777777" w:rsidR="00043BFB" w:rsidRDefault="00043BFB" w:rsidP="00AA700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</w:tcPr>
          <w:p w14:paraId="7254B30D" w14:textId="77777777" w:rsidR="00043BFB" w:rsidRDefault="00043BFB" w:rsidP="00AA700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61" w:type="dxa"/>
            <w:vAlign w:val="center"/>
          </w:tcPr>
          <w:p w14:paraId="3665EE2A" w14:textId="4E98F384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Loose</w:t>
            </w:r>
          </w:p>
        </w:tc>
        <w:tc>
          <w:tcPr>
            <w:tcW w:w="849" w:type="dxa"/>
            <w:vAlign w:val="center"/>
          </w:tcPr>
          <w:p w14:paraId="7F6E7F38" w14:textId="517967F1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Bound</w:t>
            </w:r>
          </w:p>
        </w:tc>
        <w:tc>
          <w:tcPr>
            <w:tcW w:w="851" w:type="dxa"/>
            <w:vMerge/>
            <w:vAlign w:val="center"/>
          </w:tcPr>
          <w:p w14:paraId="4D138FDD" w14:textId="77777777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vMerge/>
            <w:vAlign w:val="center"/>
          </w:tcPr>
          <w:p w14:paraId="0282E954" w14:textId="77777777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14:paraId="733DFF66" w14:textId="1348BA28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345" w:type="dxa"/>
            <w:vAlign w:val="center"/>
          </w:tcPr>
          <w:p w14:paraId="2C7BDBA0" w14:textId="53A70747" w:rsidR="00043BFB" w:rsidRDefault="00043BFB" w:rsidP="001D3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</w:t>
            </w:r>
          </w:p>
        </w:tc>
      </w:tr>
      <w:tr w:rsidR="00043BFB" w14:paraId="33F8DE92" w14:textId="77777777" w:rsidTr="001D3D8B">
        <w:trPr>
          <w:trHeight w:val="543"/>
        </w:trPr>
        <w:tc>
          <w:tcPr>
            <w:tcW w:w="2263" w:type="dxa"/>
          </w:tcPr>
          <w:p w14:paraId="322E6B44" w14:textId="44B8448A" w:rsidR="00043BFB" w:rsidRDefault="00043BFB" w:rsidP="002273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Official Receipt Converted to Invoice</w:t>
            </w:r>
          </w:p>
        </w:tc>
        <w:tc>
          <w:tcPr>
            <w:tcW w:w="821" w:type="dxa"/>
          </w:tcPr>
          <w:p w14:paraId="709403DF" w14:textId="77777777" w:rsidR="00043BFB" w:rsidRPr="00043BFB" w:rsidRDefault="00043BFB" w:rsidP="002273B6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043BFB">
              <w:rPr>
                <w:sz w:val="20"/>
                <w:szCs w:val="20"/>
              </w:rPr>
              <w:t>VAT or</w:t>
            </w:r>
          </w:p>
          <w:p w14:paraId="39D5D84F" w14:textId="796563CA" w:rsidR="00043BFB" w:rsidRPr="00043BFB" w:rsidRDefault="00043BFB" w:rsidP="002273B6">
            <w:pPr>
              <w:ind w:left="-108"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BFB">
              <w:rPr>
                <w:sz w:val="20"/>
                <w:szCs w:val="20"/>
              </w:rPr>
              <w:t>Non-VAT</w:t>
            </w:r>
          </w:p>
        </w:tc>
        <w:tc>
          <w:tcPr>
            <w:tcW w:w="761" w:type="dxa"/>
            <w:vAlign w:val="center"/>
          </w:tcPr>
          <w:p w14:paraId="5BD828E9" w14:textId="77777777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EA66729" w14:textId="41B23E3C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851" w:type="dxa"/>
            <w:vAlign w:val="center"/>
          </w:tcPr>
          <w:p w14:paraId="20D054AE" w14:textId="6E0A5564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864" w:type="dxa"/>
            <w:vAlign w:val="center"/>
          </w:tcPr>
          <w:p w14:paraId="734D674E" w14:textId="1D7AD61D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62" w:type="dxa"/>
            <w:vAlign w:val="center"/>
          </w:tcPr>
          <w:p w14:paraId="7B812234" w14:textId="0C74E8E3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1"/>
              </w:rPr>
              <w:t>0005350</w:t>
            </w:r>
          </w:p>
        </w:tc>
        <w:tc>
          <w:tcPr>
            <w:tcW w:w="1345" w:type="dxa"/>
            <w:vAlign w:val="center"/>
          </w:tcPr>
          <w:p w14:paraId="240A234C" w14:textId="7C16F17A" w:rsidR="00043BFB" w:rsidRDefault="00043BFB" w:rsidP="002273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1"/>
              </w:rPr>
              <w:t>0006500</w:t>
            </w:r>
          </w:p>
        </w:tc>
      </w:tr>
    </w:tbl>
    <w:p w14:paraId="56729B88" w14:textId="77777777" w:rsidR="002273B6" w:rsidRDefault="002273B6" w:rsidP="002273B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2A78FCA" w14:textId="5AF9EA8F" w:rsidR="004F4EB5" w:rsidRPr="004F4EB5" w:rsidRDefault="004F4EB5" w:rsidP="004F4EB5">
      <w:pPr>
        <w:jc w:val="both"/>
        <w:rPr>
          <w:rFonts w:ascii="Arial" w:hAnsi="Arial" w:cs="Arial"/>
          <w:sz w:val="20"/>
        </w:rPr>
      </w:pPr>
      <w:r w:rsidRPr="004F4EB5">
        <w:rPr>
          <w:rFonts w:ascii="Arial" w:hAnsi="Arial" w:cs="Arial"/>
          <w:sz w:val="20"/>
        </w:rPr>
        <w:t>We understand that the use and issuance of converted unused ORs into invoices require</w:t>
      </w:r>
      <w:r w:rsidR="005D6C1D">
        <w:rPr>
          <w:rFonts w:ascii="Arial" w:hAnsi="Arial" w:cs="Arial"/>
          <w:sz w:val="20"/>
        </w:rPr>
        <w:t xml:space="preserve"> the</w:t>
      </w:r>
      <w:r w:rsidRPr="004F4EB5">
        <w:rPr>
          <w:rFonts w:ascii="Arial" w:hAnsi="Arial" w:cs="Arial"/>
          <w:sz w:val="20"/>
        </w:rPr>
        <w:t xml:space="preserve"> stamping of the word “Invoice” or other similar term</w:t>
      </w:r>
      <w:r w:rsidR="00675474">
        <w:rPr>
          <w:rFonts w:ascii="Arial" w:hAnsi="Arial" w:cs="Arial"/>
          <w:sz w:val="20"/>
        </w:rPr>
        <w:t xml:space="preserve"> </w:t>
      </w:r>
      <w:r w:rsidR="00040D0F">
        <w:rPr>
          <w:rFonts w:ascii="Arial" w:hAnsi="Arial" w:cs="Arial"/>
          <w:sz w:val="20"/>
        </w:rPr>
        <w:t xml:space="preserve">and contain all information required </w:t>
      </w:r>
      <w:r w:rsidR="00917A31">
        <w:rPr>
          <w:rFonts w:ascii="Arial" w:hAnsi="Arial" w:cs="Arial"/>
          <w:sz w:val="20"/>
        </w:rPr>
        <w:t>under RR No. 7-2024</w:t>
      </w:r>
      <w:r w:rsidR="0038147C">
        <w:rPr>
          <w:rFonts w:ascii="Arial" w:hAnsi="Arial" w:cs="Arial"/>
          <w:sz w:val="20"/>
        </w:rPr>
        <w:t>.</w:t>
      </w:r>
    </w:p>
    <w:p w14:paraId="763FD991" w14:textId="30B84B62" w:rsidR="004F4EB5" w:rsidRDefault="004F4EB5" w:rsidP="004F4EB5">
      <w:pPr>
        <w:jc w:val="both"/>
        <w:rPr>
          <w:rFonts w:ascii="Arial" w:hAnsi="Arial" w:cs="Arial"/>
          <w:sz w:val="20"/>
        </w:rPr>
      </w:pPr>
      <w:r w:rsidRPr="004F4EB5">
        <w:rPr>
          <w:rFonts w:ascii="Arial" w:hAnsi="Arial" w:cs="Arial"/>
          <w:sz w:val="20"/>
        </w:rPr>
        <w:t>Should you requir</w:t>
      </w:r>
      <w:r w:rsidR="00917A31">
        <w:rPr>
          <w:rFonts w:ascii="Arial" w:hAnsi="Arial" w:cs="Arial"/>
          <w:sz w:val="20"/>
        </w:rPr>
        <w:t>e</w:t>
      </w:r>
      <w:r w:rsidRPr="004F4EB5">
        <w:rPr>
          <w:rFonts w:ascii="Arial" w:hAnsi="Arial" w:cs="Arial"/>
          <w:sz w:val="20"/>
        </w:rPr>
        <w:t xml:space="preserve"> further information or clarification, you may contact </w:t>
      </w:r>
      <w:r w:rsidR="00902E67">
        <w:rPr>
          <w:rFonts w:ascii="Arial" w:hAnsi="Arial" w:cs="Arial"/>
          <w:sz w:val="20"/>
        </w:rPr>
        <w:t>[Contact Person]</w:t>
      </w:r>
      <w:r w:rsidRPr="004F4EB5">
        <w:rPr>
          <w:rFonts w:ascii="Arial" w:hAnsi="Arial" w:cs="Arial"/>
          <w:sz w:val="20"/>
        </w:rPr>
        <w:t xml:space="preserve"> at [Phone Number] or </w:t>
      </w:r>
      <w:r w:rsidR="00C743A9">
        <w:rPr>
          <w:rFonts w:ascii="Arial" w:hAnsi="Arial" w:cs="Arial"/>
          <w:sz w:val="20"/>
        </w:rPr>
        <w:t xml:space="preserve">via email at </w:t>
      </w:r>
      <w:r w:rsidRPr="004F4EB5">
        <w:rPr>
          <w:rFonts w:ascii="Arial" w:hAnsi="Arial" w:cs="Arial"/>
          <w:sz w:val="20"/>
        </w:rPr>
        <w:t>[Email Address]</w:t>
      </w:r>
      <w:r w:rsidR="00C743A9">
        <w:rPr>
          <w:rFonts w:ascii="Arial" w:hAnsi="Arial" w:cs="Arial"/>
          <w:sz w:val="20"/>
        </w:rPr>
        <w:t>.</w:t>
      </w:r>
    </w:p>
    <w:p w14:paraId="10851B05" w14:textId="36E1781C" w:rsidR="00F87B3D" w:rsidRDefault="00355E15" w:rsidP="00355E15">
      <w:pPr>
        <w:spacing w:before="20" w:after="2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55E15">
        <w:rPr>
          <w:bCs/>
          <w:sz w:val="24"/>
        </w:rPr>
        <w:t>Very truly yours</w:t>
      </w:r>
      <w:r>
        <w:rPr>
          <w:b/>
          <w:sz w:val="24"/>
        </w:rPr>
        <w:t>,</w:t>
      </w:r>
    </w:p>
    <w:p w14:paraId="0D18B6AC" w14:textId="00E5FD4D" w:rsidR="001D3D8B" w:rsidRDefault="008B4276" w:rsidP="00876BED">
      <w:pPr>
        <w:spacing w:before="20" w:after="20" w:line="240" w:lineRule="auto"/>
        <w:ind w:left="2880" w:firstLine="720"/>
        <w:jc w:val="both"/>
      </w:pPr>
      <w:r>
        <w:t>____________________</w:t>
      </w:r>
      <w:r w:rsidR="001D3D8B">
        <w:t>____________________________</w:t>
      </w:r>
    </w:p>
    <w:p w14:paraId="08248F46" w14:textId="22E2F321" w:rsidR="001D3D8B" w:rsidRPr="00D932F4" w:rsidRDefault="001D3D8B" w:rsidP="001D3D8B">
      <w:pPr>
        <w:spacing w:before="20" w:after="20" w:line="240" w:lineRule="auto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876BED">
        <w:tab/>
        <w:t xml:space="preserve">       </w:t>
      </w:r>
      <w:r w:rsidRPr="00D932F4">
        <w:rPr>
          <w:sz w:val="20"/>
        </w:rPr>
        <w:t xml:space="preserve"> (Signature over Printed Name of Taxpayer)</w:t>
      </w:r>
    </w:p>
    <w:p w14:paraId="7D99190A" w14:textId="3B4BDBD3" w:rsidR="001D3D8B" w:rsidRDefault="001D3D8B" w:rsidP="00553CF2">
      <w:pPr>
        <w:spacing w:after="0" w:line="240" w:lineRule="auto"/>
        <w:ind w:left="411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Position</w:t>
      </w:r>
    </w:p>
    <w:p w14:paraId="0513B89B" w14:textId="4CC6242B" w:rsidR="001D7A85" w:rsidRPr="00876BED" w:rsidRDefault="001D3D8B" w:rsidP="00553CF2">
      <w:pPr>
        <w:spacing w:after="0" w:line="240" w:lineRule="auto"/>
        <w:ind w:left="2880" w:firstLine="720"/>
        <w:jc w:val="center"/>
        <w:rPr>
          <w:rFonts w:ascii="Arial" w:hAnsi="Arial" w:cs="Arial"/>
          <w:i/>
          <w:iCs/>
          <w:sz w:val="20"/>
        </w:rPr>
      </w:pPr>
      <w:r w:rsidRPr="00876BED">
        <w:rPr>
          <w:rFonts w:ascii="Arial" w:hAnsi="Arial" w:cs="Arial"/>
          <w:i/>
          <w:iCs/>
          <w:sz w:val="20"/>
        </w:rPr>
        <w:t>[Taxpayer-Owner/President/Corporate Secretary/</w:t>
      </w:r>
    </w:p>
    <w:p w14:paraId="75627FB4" w14:textId="0C6E788F" w:rsidR="001D3D8B" w:rsidRPr="00876BED" w:rsidRDefault="001D3D8B" w:rsidP="00553CF2">
      <w:pPr>
        <w:spacing w:after="0" w:line="240" w:lineRule="auto"/>
        <w:ind w:left="3600"/>
        <w:rPr>
          <w:rFonts w:ascii="Arial" w:hAnsi="Arial" w:cs="Arial"/>
          <w:i/>
          <w:iCs/>
          <w:sz w:val="20"/>
        </w:rPr>
      </w:pPr>
      <w:r w:rsidRPr="00876BED">
        <w:rPr>
          <w:rFonts w:ascii="Arial" w:hAnsi="Arial" w:cs="Arial"/>
          <w:i/>
          <w:iCs/>
          <w:sz w:val="20"/>
        </w:rPr>
        <w:t>Chairman/CEO/Tax Department Head/Compliance Officer]</w:t>
      </w:r>
    </w:p>
    <w:p w14:paraId="5ECA0BF5" w14:textId="77777777" w:rsidR="001D3D8B" w:rsidRDefault="001D3D8B" w:rsidP="001D3D8B">
      <w:pPr>
        <w:spacing w:before="20" w:after="20" w:line="240" w:lineRule="auto"/>
        <w:jc w:val="both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80"/>
        <w:gridCol w:w="2850"/>
        <w:gridCol w:w="281"/>
        <w:gridCol w:w="2578"/>
      </w:tblGrid>
      <w:tr w:rsidR="001D3D8B" w:rsidRPr="00C80B27" w14:paraId="37A85B14" w14:textId="77777777" w:rsidTr="00C3314B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839A1AE" w14:textId="77777777" w:rsidR="001D3D8B" w:rsidRPr="00C80B27" w:rsidRDefault="001D3D8B" w:rsidP="009511AC">
            <w:pPr>
              <w:spacing w:before="20" w:after="2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FC445D" w14:textId="77777777" w:rsidR="001D3D8B" w:rsidRPr="00C80B27" w:rsidRDefault="001D3D8B" w:rsidP="009511AC">
            <w:pPr>
              <w:spacing w:before="20" w:after="2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9D76772" w14:textId="25DE1EF3" w:rsidR="001D3D8B" w:rsidRPr="00C80B27" w:rsidRDefault="001D3D8B" w:rsidP="009511AC">
            <w:pPr>
              <w:spacing w:before="20" w:after="20"/>
              <w:jc w:val="both"/>
              <w:rPr>
                <w:i/>
                <w:iCs/>
                <w:sz w:val="20"/>
              </w:rPr>
            </w:pPr>
          </w:p>
        </w:tc>
      </w:tr>
      <w:tr w:rsidR="001D3D8B" w14:paraId="5E41EA4A" w14:textId="77777777" w:rsidTr="00C3314B">
        <w:tc>
          <w:tcPr>
            <w:tcW w:w="3114" w:type="dxa"/>
            <w:tcBorders>
              <w:left w:val="single" w:sz="4" w:space="0" w:color="auto"/>
            </w:tcBorders>
          </w:tcPr>
          <w:p w14:paraId="50BADFDD" w14:textId="77777777" w:rsidR="001D3D8B" w:rsidRPr="00D753DC" w:rsidRDefault="001D3D8B" w:rsidP="009511AC">
            <w:pPr>
              <w:spacing w:before="20" w:after="20"/>
              <w:jc w:val="both"/>
              <w:rPr>
                <w:b/>
                <w:bCs/>
                <w:sz w:val="20"/>
              </w:rPr>
            </w:pPr>
            <w:r w:rsidRPr="00D753DC">
              <w:rPr>
                <w:b/>
                <w:bCs/>
                <w:sz w:val="20"/>
              </w:rPr>
              <w:t>Received by:</w:t>
            </w:r>
          </w:p>
        </w:tc>
        <w:tc>
          <w:tcPr>
            <w:tcW w:w="283" w:type="dxa"/>
          </w:tcPr>
          <w:p w14:paraId="2C2AF3B5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06D4391B" w14:textId="555626BE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14:paraId="169F65D3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C121F26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</w:tr>
      <w:tr w:rsidR="001D3D8B" w14:paraId="55334C91" w14:textId="77777777" w:rsidTr="00C3314B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21C611E5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  <w:p w14:paraId="46A93F14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14:paraId="65E5C7A4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3B28D591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14:paraId="2895E03D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18C83F5B" w14:textId="77777777" w:rsidR="001D3D8B" w:rsidRDefault="001D3D8B" w:rsidP="009511AC">
            <w:pPr>
              <w:spacing w:before="20" w:after="20"/>
              <w:jc w:val="both"/>
              <w:rPr>
                <w:sz w:val="20"/>
              </w:rPr>
            </w:pPr>
          </w:p>
        </w:tc>
      </w:tr>
      <w:tr w:rsidR="001D3D8B" w14:paraId="24A6EDBD" w14:textId="77777777" w:rsidTr="00C331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D2D98" w14:textId="77777777" w:rsidR="001D3D8B" w:rsidRDefault="001D3D8B" w:rsidP="009511A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RDO Compliance</w:t>
            </w:r>
            <w:r w:rsidRPr="00D932F4">
              <w:rPr>
                <w:sz w:val="20"/>
              </w:rPr>
              <w:t xml:space="preserve"> Section</w:t>
            </w:r>
            <w:r>
              <w:rPr>
                <w:sz w:val="20"/>
              </w:rPr>
              <w:t xml:space="preserve">/ </w:t>
            </w:r>
          </w:p>
          <w:p w14:paraId="109AEEAC" w14:textId="77777777" w:rsidR="001D3D8B" w:rsidRDefault="001D3D8B" w:rsidP="009511A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LTD Registration Section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2C2F6C8" w14:textId="77777777" w:rsidR="001D3D8B" w:rsidRDefault="001D3D8B" w:rsidP="009511A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569DDB" w14:textId="1D6C5345" w:rsidR="001D3D8B" w:rsidRDefault="001D3D8B" w:rsidP="009511A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F2BF1D" w14:textId="77777777" w:rsidR="001D3D8B" w:rsidRDefault="001D3D8B" w:rsidP="009511AC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14:paraId="6B8D3E96" w14:textId="68EC8E32" w:rsidR="001D3D8B" w:rsidRDefault="001D3D8B" w:rsidP="00C65DD2">
            <w:pPr>
              <w:ind w:left="-149"/>
              <w:jc w:val="center"/>
              <w:rPr>
                <w:sz w:val="20"/>
              </w:rPr>
            </w:pPr>
          </w:p>
        </w:tc>
      </w:tr>
    </w:tbl>
    <w:p w14:paraId="32FB3F35" w14:textId="0DFD6AB1" w:rsidR="001D3D8B" w:rsidRPr="00917A31" w:rsidRDefault="00917A31" w:rsidP="001D3D8B">
      <w:pPr>
        <w:spacing w:after="0" w:line="240" w:lineRule="auto"/>
        <w:jc w:val="both"/>
        <w:rPr>
          <w:b/>
          <w:bCs/>
          <w:sz w:val="20"/>
        </w:rPr>
      </w:pPr>
      <w:r w:rsidRPr="00917A31">
        <w:rPr>
          <w:b/>
          <w:bCs/>
          <w:sz w:val="20"/>
        </w:rPr>
        <w:t xml:space="preserve">Note: </w:t>
      </w:r>
      <w:r w:rsidR="001D3D8B" w:rsidRPr="00917A31">
        <w:rPr>
          <w:b/>
          <w:bCs/>
          <w:sz w:val="20"/>
        </w:rPr>
        <w:t>Notarization</w:t>
      </w:r>
      <w:r w:rsidR="0042297E" w:rsidRPr="00917A31">
        <w:rPr>
          <w:b/>
          <w:bCs/>
          <w:sz w:val="20"/>
        </w:rPr>
        <w:t>, SPA and Board Resolution are</w:t>
      </w:r>
      <w:r w:rsidR="001D3D8B" w:rsidRPr="00917A31">
        <w:rPr>
          <w:b/>
          <w:bCs/>
          <w:sz w:val="20"/>
        </w:rPr>
        <w:t xml:space="preserve"> N</w:t>
      </w:r>
      <w:r w:rsidR="007B2FB4" w:rsidRPr="00917A31">
        <w:rPr>
          <w:b/>
          <w:bCs/>
          <w:sz w:val="20"/>
        </w:rPr>
        <w:t>OT</w:t>
      </w:r>
      <w:r w:rsidR="001D3D8B" w:rsidRPr="00917A31">
        <w:rPr>
          <w:b/>
          <w:bCs/>
          <w:sz w:val="20"/>
        </w:rPr>
        <w:t xml:space="preserve"> Required</w:t>
      </w:r>
      <w:r w:rsidR="009F2FB7" w:rsidRPr="00917A31">
        <w:rPr>
          <w:b/>
          <w:bCs/>
          <w:sz w:val="20"/>
        </w:rPr>
        <w:t>.</w:t>
      </w:r>
    </w:p>
    <w:p w14:paraId="77367AAF" w14:textId="77777777" w:rsidR="00C143B4" w:rsidRDefault="00C143B4" w:rsidP="006C7059">
      <w:pPr>
        <w:spacing w:after="0"/>
        <w:rPr>
          <w:sz w:val="20"/>
        </w:rPr>
      </w:pPr>
    </w:p>
    <w:p w14:paraId="50E3F8A4" w14:textId="2930C153" w:rsidR="00C143B4" w:rsidRPr="00C143B4" w:rsidRDefault="001D3D8B" w:rsidP="006C7059">
      <w:pPr>
        <w:spacing w:after="0"/>
        <w:rPr>
          <w:sz w:val="18"/>
          <w:szCs w:val="18"/>
        </w:rPr>
      </w:pPr>
      <w:r w:rsidRPr="00C143B4">
        <w:rPr>
          <w:sz w:val="18"/>
          <w:szCs w:val="18"/>
        </w:rPr>
        <w:t>Distribution List:</w:t>
      </w:r>
      <w:r w:rsidR="004F4EB5" w:rsidRPr="00C143B4">
        <w:rPr>
          <w:sz w:val="18"/>
          <w:szCs w:val="18"/>
        </w:rPr>
        <w:t xml:space="preserve"> </w:t>
      </w:r>
    </w:p>
    <w:p w14:paraId="6D948B8C" w14:textId="3952F6EB" w:rsidR="0038147C" w:rsidRPr="00C143B4" w:rsidRDefault="001D3D8B" w:rsidP="006C7059">
      <w:pPr>
        <w:spacing w:after="0"/>
        <w:rPr>
          <w:sz w:val="18"/>
          <w:szCs w:val="18"/>
        </w:rPr>
      </w:pPr>
      <w:r w:rsidRPr="00C143B4">
        <w:rPr>
          <w:sz w:val="18"/>
          <w:szCs w:val="18"/>
        </w:rPr>
        <w:t>1</w:t>
      </w:r>
      <w:r w:rsidRPr="00C143B4">
        <w:rPr>
          <w:sz w:val="18"/>
          <w:szCs w:val="18"/>
          <w:vertAlign w:val="superscript"/>
        </w:rPr>
        <w:t>ST</w:t>
      </w:r>
      <w:r w:rsidRPr="00C143B4">
        <w:rPr>
          <w:sz w:val="18"/>
          <w:szCs w:val="18"/>
        </w:rPr>
        <w:t xml:space="preserve"> Original Copy – RDO of the Head Office</w:t>
      </w:r>
      <w:r w:rsidR="004F4EB5" w:rsidRPr="00C143B4">
        <w:rPr>
          <w:sz w:val="18"/>
          <w:szCs w:val="18"/>
        </w:rPr>
        <w:t xml:space="preserve"> </w:t>
      </w:r>
    </w:p>
    <w:p w14:paraId="313FCA9D" w14:textId="77777777" w:rsidR="00C143B4" w:rsidRPr="00C143B4" w:rsidRDefault="001D3D8B" w:rsidP="006C7059">
      <w:pPr>
        <w:spacing w:after="0"/>
        <w:rPr>
          <w:sz w:val="18"/>
          <w:szCs w:val="18"/>
        </w:rPr>
      </w:pPr>
      <w:r w:rsidRPr="00C143B4">
        <w:rPr>
          <w:sz w:val="18"/>
          <w:szCs w:val="18"/>
        </w:rPr>
        <w:t>2</w:t>
      </w:r>
      <w:r w:rsidRPr="00C143B4">
        <w:rPr>
          <w:sz w:val="18"/>
          <w:szCs w:val="18"/>
          <w:vertAlign w:val="superscript"/>
        </w:rPr>
        <w:t>nd</w:t>
      </w:r>
      <w:r w:rsidRPr="00C143B4">
        <w:rPr>
          <w:sz w:val="18"/>
          <w:szCs w:val="18"/>
        </w:rPr>
        <w:t xml:space="preserve"> Copy – RDO of the Branch Office</w:t>
      </w:r>
    </w:p>
    <w:p w14:paraId="2B8FEDB5" w14:textId="632FBC2D" w:rsidR="00C143B4" w:rsidRPr="00C143B4" w:rsidRDefault="00C143B4" w:rsidP="00C143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143B4">
        <w:rPr>
          <w:rFonts w:ascii="Arial" w:hAnsi="Arial" w:cs="Arial"/>
          <w:sz w:val="18"/>
          <w:szCs w:val="18"/>
        </w:rPr>
        <w:t>3</w:t>
      </w:r>
      <w:r w:rsidRPr="00C143B4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</w:t>
      </w:r>
      <w:r w:rsidRPr="00C143B4">
        <w:rPr>
          <w:rFonts w:ascii="Arial" w:hAnsi="Arial" w:cs="Arial"/>
          <w:sz w:val="18"/>
          <w:szCs w:val="18"/>
        </w:rPr>
        <w:t>Copy – Taxpayer’s Copy (Optional)</w:t>
      </w:r>
    </w:p>
    <w:p w14:paraId="4B15C6DA" w14:textId="54CC85B4" w:rsidR="00C143B4" w:rsidRDefault="00C143B4" w:rsidP="006C7059">
      <w:pPr>
        <w:spacing w:after="0"/>
        <w:rPr>
          <w:sz w:val="20"/>
        </w:rPr>
        <w:sectPr w:rsidR="00C143B4" w:rsidSect="00D816F7">
          <w:headerReference w:type="default" r:id="rId8"/>
          <w:pgSz w:w="11906" w:h="16838" w:code="9"/>
          <w:pgMar w:top="52" w:right="1440" w:bottom="142" w:left="1440" w:header="142" w:footer="720" w:gutter="0"/>
          <w:cols w:space="720"/>
          <w:docGrid w:linePitch="360"/>
        </w:sectPr>
      </w:pPr>
    </w:p>
    <w:p w14:paraId="1BAAC113" w14:textId="2FD117D7" w:rsidR="001D3D8B" w:rsidRDefault="001D3D8B" w:rsidP="00F174B6">
      <w:pPr>
        <w:spacing w:after="0"/>
        <w:ind w:left="720" w:firstLine="720"/>
        <w:rPr>
          <w:sz w:val="20"/>
        </w:rPr>
      </w:pPr>
    </w:p>
    <w:p w14:paraId="57CAF4FD" w14:textId="5ACF92F0" w:rsidR="009B26AA" w:rsidRDefault="009B26AA" w:rsidP="009B26AA">
      <w:pPr>
        <w:jc w:val="center"/>
        <w:rPr>
          <w:rFonts w:ascii="Arial" w:hAnsi="Arial" w:cs="Arial"/>
          <w:b/>
          <w:bCs/>
          <w:szCs w:val="24"/>
        </w:rPr>
      </w:pPr>
      <w:r w:rsidRPr="00CE7CF0">
        <w:rPr>
          <w:rFonts w:ascii="Arial" w:hAnsi="Arial" w:cs="Arial"/>
          <w:b/>
          <w:bCs/>
          <w:szCs w:val="24"/>
        </w:rPr>
        <w:t>Notice on the Renaming of</w:t>
      </w:r>
      <w:r w:rsidR="0076323C" w:rsidRPr="00CE7CF0">
        <w:rPr>
          <w:rFonts w:ascii="Arial" w:hAnsi="Arial" w:cs="Arial"/>
          <w:b/>
          <w:bCs/>
          <w:szCs w:val="24"/>
        </w:rPr>
        <w:t xml:space="preserve"> Machine/Syste</w:t>
      </w:r>
      <w:r w:rsidR="003A5F50" w:rsidRPr="00CE7CF0">
        <w:rPr>
          <w:rFonts w:ascii="Arial" w:hAnsi="Arial" w:cs="Arial"/>
          <w:b/>
          <w:bCs/>
          <w:szCs w:val="24"/>
        </w:rPr>
        <w:t>m</w:t>
      </w:r>
      <w:r w:rsidR="00FB1D8B" w:rsidRPr="00CE7CF0">
        <w:rPr>
          <w:rFonts w:ascii="Arial" w:hAnsi="Arial" w:cs="Arial"/>
          <w:b/>
          <w:bCs/>
          <w:szCs w:val="24"/>
        </w:rPr>
        <w:t>-</w:t>
      </w:r>
      <w:r w:rsidR="003A5F50" w:rsidRPr="00CE7CF0">
        <w:rPr>
          <w:rFonts w:ascii="Arial" w:hAnsi="Arial" w:cs="Arial"/>
          <w:b/>
          <w:bCs/>
          <w:szCs w:val="24"/>
        </w:rPr>
        <w:t>Generated</w:t>
      </w:r>
      <w:r w:rsidRPr="00CE7CF0">
        <w:rPr>
          <w:rFonts w:ascii="Arial" w:hAnsi="Arial" w:cs="Arial"/>
          <w:b/>
          <w:bCs/>
          <w:szCs w:val="24"/>
        </w:rPr>
        <w:t xml:space="preserve"> Official Receipt to Invoice</w:t>
      </w:r>
    </w:p>
    <w:p w14:paraId="13B639E8" w14:textId="77777777" w:rsidR="00CE7CF0" w:rsidRPr="00CE7CF0" w:rsidRDefault="00CE7CF0" w:rsidP="009B26AA">
      <w:pPr>
        <w:jc w:val="center"/>
        <w:rPr>
          <w:rFonts w:ascii="Arial" w:hAnsi="Arial" w:cs="Arial"/>
          <w:b/>
          <w:bCs/>
          <w:szCs w:val="24"/>
        </w:rPr>
      </w:pPr>
    </w:p>
    <w:p w14:paraId="66E2EFBC" w14:textId="219121D0" w:rsidR="00AF3336" w:rsidRDefault="00AF3336" w:rsidP="00CE7CF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</w:p>
    <w:p w14:paraId="0D75C641" w14:textId="77777777" w:rsidR="006C7059" w:rsidRDefault="006C7059" w:rsidP="006C7059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RDO of the Head Office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RDO of the Branch</w:t>
      </w:r>
    </w:p>
    <w:p w14:paraId="7A435FAF" w14:textId="5E981AB8" w:rsidR="006C7059" w:rsidRDefault="006C7059" w:rsidP="006C7059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Revenue District Officer</w:t>
      </w:r>
      <w:r>
        <w:rPr>
          <w:bCs/>
          <w:sz w:val="24"/>
        </w:rPr>
        <w:tab/>
      </w:r>
      <w:r w:rsidR="002C3691">
        <w:rPr>
          <w:bCs/>
          <w:sz w:val="24"/>
        </w:rPr>
        <w:t>or</w:t>
      </w:r>
      <w:r>
        <w:rPr>
          <w:bCs/>
          <w:sz w:val="24"/>
        </w:rPr>
        <w:tab/>
      </w:r>
      <w:r>
        <w:rPr>
          <w:bCs/>
          <w:sz w:val="24"/>
        </w:rPr>
        <w:tab/>
        <w:t>Revenue District Officer</w:t>
      </w:r>
    </w:p>
    <w:p w14:paraId="05BAC5FF" w14:textId="77777777" w:rsidR="006C7059" w:rsidRDefault="006C7059" w:rsidP="006C7059">
      <w:pPr>
        <w:spacing w:before="20" w:after="20" w:line="240" w:lineRule="auto"/>
        <w:rPr>
          <w:bCs/>
          <w:sz w:val="24"/>
        </w:rPr>
      </w:pPr>
      <w:r>
        <w:rPr>
          <w:bCs/>
          <w:sz w:val="24"/>
        </w:rPr>
        <w:t>RDO No. XX – XXXX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RDO No. XX - XXXX</w:t>
      </w:r>
    </w:p>
    <w:p w14:paraId="4AFF46C9" w14:textId="77777777" w:rsidR="00393DD7" w:rsidRDefault="00393DD7" w:rsidP="00AF3336">
      <w:pPr>
        <w:jc w:val="both"/>
        <w:rPr>
          <w:rFonts w:ascii="Arial" w:hAnsi="Arial" w:cs="Arial"/>
          <w:sz w:val="20"/>
        </w:rPr>
      </w:pPr>
    </w:p>
    <w:p w14:paraId="1FD64D53" w14:textId="3772D26C" w:rsidR="00AF3336" w:rsidRDefault="00AF3336" w:rsidP="00AF33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Sir/Madam:</w:t>
      </w:r>
    </w:p>
    <w:p w14:paraId="7B6124A4" w14:textId="73C298B0" w:rsidR="00AF3336" w:rsidRDefault="00AF3336" w:rsidP="00AF33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compliance with Revenue Regulations</w:t>
      </w:r>
      <w:r w:rsidR="00CE7CF0">
        <w:rPr>
          <w:rFonts w:ascii="Arial" w:hAnsi="Arial" w:cs="Arial"/>
          <w:sz w:val="20"/>
        </w:rPr>
        <w:t xml:space="preserve"> (RR)</w:t>
      </w:r>
      <w:r>
        <w:rPr>
          <w:rFonts w:ascii="Arial" w:hAnsi="Arial" w:cs="Arial"/>
          <w:sz w:val="20"/>
        </w:rPr>
        <w:t xml:space="preserve"> No. 7-2024</w:t>
      </w:r>
      <w:r w:rsidR="00CE7CF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implementing Republic Act No. </w:t>
      </w:r>
      <w:r w:rsidRPr="00CF7FCA">
        <w:rPr>
          <w:rFonts w:ascii="Arial" w:hAnsi="Arial" w:cs="Arial"/>
          <w:sz w:val="20"/>
        </w:rPr>
        <w:t>11976</w:t>
      </w:r>
      <w:r w:rsidR="00CE7CF0">
        <w:rPr>
          <w:rFonts w:ascii="Arial" w:hAnsi="Arial" w:cs="Arial"/>
          <w:sz w:val="20"/>
        </w:rPr>
        <w:t xml:space="preserve"> [</w:t>
      </w:r>
      <w:r w:rsidRPr="00CF7FCA">
        <w:rPr>
          <w:rFonts w:ascii="Arial" w:hAnsi="Arial" w:cs="Arial"/>
          <w:sz w:val="20"/>
        </w:rPr>
        <w:t>Ease of Paying Taxes (EOPT) Act</w:t>
      </w:r>
      <w:r w:rsidR="00CE7CF0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, we hereby submit </w:t>
      </w:r>
      <w:r w:rsidR="0076323C">
        <w:rPr>
          <w:rFonts w:ascii="Arial" w:hAnsi="Arial" w:cs="Arial"/>
          <w:sz w:val="20"/>
        </w:rPr>
        <w:t xml:space="preserve">this </w:t>
      </w:r>
      <w:r w:rsidR="0076323C" w:rsidRPr="0076323C">
        <w:rPr>
          <w:rFonts w:ascii="Arial" w:hAnsi="Arial" w:cs="Arial"/>
          <w:sz w:val="20"/>
        </w:rPr>
        <w:t xml:space="preserve">Notice </w:t>
      </w:r>
      <w:r w:rsidR="003A5F50" w:rsidRPr="003A5F50">
        <w:rPr>
          <w:rFonts w:ascii="Arial" w:hAnsi="Arial" w:cs="Arial"/>
          <w:sz w:val="20"/>
        </w:rPr>
        <w:t>on the Renaming of Machine/System</w:t>
      </w:r>
      <w:r w:rsidR="00FB1D8B">
        <w:rPr>
          <w:rFonts w:ascii="Arial" w:hAnsi="Arial" w:cs="Arial"/>
          <w:sz w:val="20"/>
        </w:rPr>
        <w:t>-</w:t>
      </w:r>
      <w:r w:rsidR="003A5F50" w:rsidRPr="003A5F50">
        <w:rPr>
          <w:rFonts w:ascii="Arial" w:hAnsi="Arial" w:cs="Arial"/>
          <w:sz w:val="20"/>
        </w:rPr>
        <w:t>Generated Official Receipt to Invoice</w:t>
      </w:r>
      <w:r>
        <w:rPr>
          <w:rFonts w:ascii="Arial" w:hAnsi="Arial" w:cs="Arial"/>
          <w:sz w:val="20"/>
        </w:rPr>
        <w:t>.</w:t>
      </w:r>
    </w:p>
    <w:p w14:paraId="58C7B052" w14:textId="0E102B58" w:rsidR="00AF3336" w:rsidRPr="006F0F8B" w:rsidRDefault="00AF3336" w:rsidP="00AF3336">
      <w:pPr>
        <w:jc w:val="both"/>
        <w:rPr>
          <w:rFonts w:ascii="Arial" w:hAnsi="Arial" w:cs="Arial"/>
          <w:sz w:val="20"/>
        </w:rPr>
      </w:pPr>
      <w:r w:rsidRPr="006F0F8B">
        <w:rPr>
          <w:rFonts w:ascii="Arial" w:hAnsi="Arial" w:cs="Arial"/>
          <w:sz w:val="20"/>
        </w:rPr>
        <w:t>As mandated by the regulation</w:t>
      </w:r>
      <w:r w:rsidR="00871972">
        <w:rPr>
          <w:rFonts w:ascii="Arial" w:hAnsi="Arial" w:cs="Arial"/>
          <w:sz w:val="20"/>
        </w:rPr>
        <w:t>s</w:t>
      </w:r>
      <w:r w:rsidRPr="006F0F8B">
        <w:rPr>
          <w:rFonts w:ascii="Arial" w:hAnsi="Arial" w:cs="Arial"/>
          <w:sz w:val="20"/>
        </w:rPr>
        <w:t xml:space="preserve">, </w:t>
      </w:r>
      <w:r w:rsidR="00AD003A" w:rsidRPr="00AD003A">
        <w:rPr>
          <w:rFonts w:ascii="Arial" w:hAnsi="Arial" w:cs="Arial"/>
          <w:sz w:val="20"/>
        </w:rPr>
        <w:t xml:space="preserve">we have transitioned from issuing system-generated </w:t>
      </w:r>
      <w:r w:rsidR="00AD003A" w:rsidRPr="00560BC2">
        <w:rPr>
          <w:rFonts w:ascii="Arial" w:hAnsi="Arial" w:cs="Arial"/>
          <w:sz w:val="20"/>
          <w:u w:val="single"/>
        </w:rPr>
        <w:t>Official Receipt (ORs)</w:t>
      </w:r>
      <w:r w:rsidR="00AD003A" w:rsidRPr="00AD003A">
        <w:rPr>
          <w:rFonts w:ascii="Arial" w:hAnsi="Arial" w:cs="Arial"/>
          <w:sz w:val="20"/>
        </w:rPr>
        <w:t xml:space="preserve"> to </w:t>
      </w:r>
      <w:r w:rsidR="00AD003A" w:rsidRPr="00D82F54">
        <w:rPr>
          <w:rFonts w:ascii="Arial" w:hAnsi="Arial" w:cs="Arial"/>
          <w:b/>
          <w:bCs/>
          <w:sz w:val="20"/>
          <w:u w:val="single"/>
        </w:rPr>
        <w:t>Invoice</w:t>
      </w:r>
      <w:r w:rsidRPr="00D82F54">
        <w:rPr>
          <w:rFonts w:ascii="Arial" w:hAnsi="Arial" w:cs="Arial"/>
          <w:b/>
          <w:bCs/>
          <w:sz w:val="20"/>
          <w:u w:val="single"/>
        </w:rPr>
        <w:t xml:space="preserve"> </w:t>
      </w:r>
      <w:r w:rsidRPr="00D82F54">
        <w:rPr>
          <w:rFonts w:ascii="Arial" w:hAnsi="Arial" w:cs="Arial"/>
          <w:b/>
          <w:bCs/>
          <w:i/>
          <w:iCs/>
          <w:sz w:val="20"/>
          <w:u w:val="single"/>
        </w:rPr>
        <w:t>[or other equivalent invoice replacements]</w:t>
      </w:r>
      <w:r w:rsidR="00B30BC6">
        <w:rPr>
          <w:rFonts w:ascii="Arial" w:hAnsi="Arial" w:cs="Arial"/>
          <w:i/>
          <w:iCs/>
          <w:sz w:val="20"/>
        </w:rPr>
        <w:t xml:space="preserve"> </w:t>
      </w:r>
      <w:r w:rsidR="00871972">
        <w:rPr>
          <w:rFonts w:ascii="Arial" w:hAnsi="Arial" w:cs="Arial"/>
          <w:sz w:val="20"/>
        </w:rPr>
        <w:t xml:space="preserve">starting </w:t>
      </w:r>
      <w:r w:rsidR="009958CB">
        <w:rPr>
          <w:rFonts w:ascii="Arial" w:hAnsi="Arial" w:cs="Arial"/>
          <w:sz w:val="20"/>
        </w:rPr>
        <w:t>on [</w:t>
      </w:r>
      <w:r w:rsidR="009958CB" w:rsidRPr="005258DC">
        <w:rPr>
          <w:rFonts w:ascii="Arial" w:hAnsi="Arial" w:cs="Arial"/>
          <w:b/>
          <w:bCs/>
          <w:sz w:val="20"/>
        </w:rPr>
        <w:t>Start Date of issuing</w:t>
      </w:r>
      <w:r w:rsidR="001F7B7D" w:rsidRPr="005258DC">
        <w:rPr>
          <w:rFonts w:ascii="Arial" w:hAnsi="Arial" w:cs="Arial"/>
          <w:b/>
          <w:bCs/>
          <w:sz w:val="20"/>
        </w:rPr>
        <w:t xml:space="preserve"> an Invoice</w:t>
      </w:r>
      <w:r w:rsidR="001F7B7D">
        <w:rPr>
          <w:rFonts w:ascii="Arial" w:hAnsi="Arial" w:cs="Arial"/>
          <w:sz w:val="20"/>
        </w:rPr>
        <w:t>]</w:t>
      </w:r>
      <w:r w:rsidRPr="006F0F8B">
        <w:rPr>
          <w:rFonts w:ascii="Arial" w:hAnsi="Arial" w:cs="Arial"/>
          <w:sz w:val="20"/>
        </w:rPr>
        <w:t xml:space="preserve">. </w:t>
      </w:r>
      <w:r w:rsidR="00FB1D8B" w:rsidRPr="00FB1D8B">
        <w:rPr>
          <w:rFonts w:ascii="Arial" w:hAnsi="Arial" w:cs="Arial"/>
          <w:sz w:val="20"/>
        </w:rPr>
        <w:t xml:space="preserve">We ensure that all </w:t>
      </w:r>
      <w:r w:rsidR="00FB1D8B">
        <w:rPr>
          <w:rFonts w:ascii="Arial" w:hAnsi="Arial" w:cs="Arial"/>
          <w:sz w:val="20"/>
        </w:rPr>
        <w:t>machine/</w:t>
      </w:r>
      <w:r w:rsidR="00FB1D8B" w:rsidRPr="00FB1D8B">
        <w:rPr>
          <w:rFonts w:ascii="Arial" w:hAnsi="Arial" w:cs="Arial"/>
          <w:sz w:val="20"/>
        </w:rPr>
        <w:t xml:space="preserve">system-generated ORs have been converted into </w:t>
      </w:r>
      <w:r w:rsidR="00FB1D8B" w:rsidRPr="00503D1A">
        <w:rPr>
          <w:rFonts w:ascii="Arial" w:hAnsi="Arial" w:cs="Arial"/>
          <w:sz w:val="20"/>
          <w:u w:val="single"/>
        </w:rPr>
        <w:t>Invoices</w:t>
      </w:r>
      <w:r w:rsidR="00FB1D8B">
        <w:rPr>
          <w:rFonts w:ascii="Arial" w:hAnsi="Arial" w:cs="Arial"/>
          <w:sz w:val="20"/>
        </w:rPr>
        <w:t xml:space="preserve"> </w:t>
      </w:r>
      <w:r w:rsidR="00434A1E">
        <w:rPr>
          <w:rFonts w:ascii="Arial" w:hAnsi="Arial" w:cs="Arial"/>
          <w:sz w:val="20"/>
        </w:rPr>
        <w:br/>
      </w:r>
      <w:r w:rsidR="00FB1D8B" w:rsidRPr="001326D7">
        <w:rPr>
          <w:rFonts w:ascii="Arial" w:hAnsi="Arial" w:cs="Arial"/>
          <w:i/>
          <w:iCs/>
          <w:sz w:val="20"/>
        </w:rPr>
        <w:t>[or</w:t>
      </w:r>
      <w:r w:rsidR="00434A1E">
        <w:rPr>
          <w:rFonts w:ascii="Arial" w:hAnsi="Arial" w:cs="Arial"/>
          <w:i/>
          <w:iCs/>
          <w:sz w:val="20"/>
        </w:rPr>
        <w:t xml:space="preserve"> </w:t>
      </w:r>
      <w:r w:rsidR="00FB1D8B" w:rsidRPr="001326D7">
        <w:rPr>
          <w:rFonts w:ascii="Arial" w:hAnsi="Arial" w:cs="Arial"/>
          <w:i/>
          <w:iCs/>
          <w:sz w:val="20"/>
        </w:rPr>
        <w:t>other equivalent invoice replacements]</w:t>
      </w:r>
      <w:r w:rsidR="00FB511C">
        <w:rPr>
          <w:rFonts w:ascii="Arial" w:hAnsi="Arial" w:cs="Arial"/>
          <w:sz w:val="20"/>
        </w:rPr>
        <w:t xml:space="preserve"> following the requirements of RR No. </w:t>
      </w:r>
      <w:r w:rsidR="00434A1E">
        <w:rPr>
          <w:rFonts w:ascii="Arial" w:hAnsi="Arial" w:cs="Arial"/>
          <w:sz w:val="20"/>
        </w:rPr>
        <w:t>7-2024.</w:t>
      </w:r>
    </w:p>
    <w:p w14:paraId="03C1F940" w14:textId="2F0BF69D" w:rsidR="00AF3336" w:rsidRPr="00EC220D" w:rsidRDefault="00EC220D" w:rsidP="00EC220D">
      <w:pPr>
        <w:jc w:val="both"/>
        <w:rPr>
          <w:rFonts w:ascii="Arial" w:hAnsi="Arial" w:cs="Arial"/>
          <w:sz w:val="20"/>
        </w:rPr>
      </w:pPr>
      <w:r w:rsidRPr="00EC220D">
        <w:rPr>
          <w:rFonts w:ascii="Arial" w:hAnsi="Arial" w:cs="Arial"/>
          <w:sz w:val="20"/>
        </w:rPr>
        <w:t xml:space="preserve">For your reference, the starting </w:t>
      </w:r>
      <w:r w:rsidR="00434A1E">
        <w:rPr>
          <w:rFonts w:ascii="Arial" w:hAnsi="Arial" w:cs="Arial"/>
          <w:sz w:val="20"/>
        </w:rPr>
        <w:t>S</w:t>
      </w:r>
      <w:r w:rsidRPr="00EC220D">
        <w:rPr>
          <w:rFonts w:ascii="Arial" w:hAnsi="Arial" w:cs="Arial"/>
          <w:sz w:val="20"/>
        </w:rPr>
        <w:t xml:space="preserve">erial </w:t>
      </w:r>
      <w:r w:rsidR="00434A1E">
        <w:rPr>
          <w:rFonts w:ascii="Arial" w:hAnsi="Arial" w:cs="Arial"/>
          <w:sz w:val="20"/>
        </w:rPr>
        <w:t>N</w:t>
      </w:r>
      <w:r w:rsidRPr="00EC220D">
        <w:rPr>
          <w:rFonts w:ascii="Arial" w:hAnsi="Arial" w:cs="Arial"/>
          <w:sz w:val="20"/>
        </w:rPr>
        <w:t xml:space="preserve">umber of the converted </w:t>
      </w:r>
      <w:r w:rsidRPr="00647820">
        <w:rPr>
          <w:rFonts w:ascii="Arial" w:hAnsi="Arial" w:cs="Arial"/>
          <w:i/>
          <w:iCs/>
          <w:sz w:val="20"/>
          <w:u w:val="single"/>
        </w:rPr>
        <w:t>Invoices</w:t>
      </w:r>
      <w:r w:rsidRPr="00647820">
        <w:rPr>
          <w:rFonts w:ascii="Arial" w:hAnsi="Arial" w:cs="Arial"/>
          <w:sz w:val="20"/>
          <w:u w:val="single"/>
        </w:rPr>
        <w:t xml:space="preserve"> </w:t>
      </w:r>
      <w:r w:rsidR="00A2079F" w:rsidRPr="00647820">
        <w:rPr>
          <w:rFonts w:ascii="Arial" w:hAnsi="Arial" w:cs="Arial"/>
          <w:i/>
          <w:iCs/>
          <w:sz w:val="20"/>
          <w:u w:val="single"/>
        </w:rPr>
        <w:t xml:space="preserve">[or </w:t>
      </w:r>
      <w:r w:rsidR="00F67BA4" w:rsidRPr="00647820">
        <w:rPr>
          <w:rFonts w:ascii="Arial" w:hAnsi="Arial" w:cs="Arial"/>
          <w:i/>
          <w:iCs/>
          <w:sz w:val="20"/>
          <w:u w:val="single"/>
        </w:rPr>
        <w:t>state the actual name of the</w:t>
      </w:r>
      <w:r w:rsidR="00A2079F" w:rsidRPr="00647820">
        <w:rPr>
          <w:rFonts w:ascii="Arial" w:hAnsi="Arial" w:cs="Arial"/>
          <w:i/>
          <w:iCs/>
          <w:sz w:val="20"/>
          <w:u w:val="single"/>
        </w:rPr>
        <w:t xml:space="preserve"> invoice</w:t>
      </w:r>
      <w:r w:rsidR="00D82F54" w:rsidRPr="00647820">
        <w:rPr>
          <w:rFonts w:ascii="Arial" w:hAnsi="Arial" w:cs="Arial"/>
          <w:i/>
          <w:iCs/>
          <w:sz w:val="20"/>
          <w:u w:val="single"/>
        </w:rPr>
        <w:t>]</w:t>
      </w:r>
      <w:r w:rsidR="00A2079F">
        <w:rPr>
          <w:rFonts w:ascii="Arial" w:hAnsi="Arial" w:cs="Arial"/>
          <w:i/>
          <w:iCs/>
          <w:sz w:val="20"/>
        </w:rPr>
        <w:t xml:space="preserve"> </w:t>
      </w:r>
      <w:r w:rsidRPr="00EC220D">
        <w:rPr>
          <w:rFonts w:ascii="Arial" w:hAnsi="Arial" w:cs="Arial"/>
          <w:sz w:val="20"/>
        </w:rPr>
        <w:t>is [</w:t>
      </w:r>
      <w:r w:rsidRPr="00EC220D">
        <w:rPr>
          <w:rFonts w:ascii="Arial" w:hAnsi="Arial" w:cs="Arial"/>
          <w:b/>
          <w:bCs/>
          <w:sz w:val="20"/>
        </w:rPr>
        <w:t>Starting Serial Number</w:t>
      </w:r>
      <w:r w:rsidRPr="00EC220D">
        <w:rPr>
          <w:rFonts w:ascii="Arial" w:hAnsi="Arial" w:cs="Arial"/>
          <w:sz w:val="20"/>
        </w:rPr>
        <w:t>].</w:t>
      </w:r>
    </w:p>
    <w:p w14:paraId="39389A9F" w14:textId="48F5ED89" w:rsidR="00E33044" w:rsidRDefault="00E33044" w:rsidP="00E33044">
      <w:pPr>
        <w:jc w:val="both"/>
        <w:rPr>
          <w:rFonts w:ascii="Arial" w:hAnsi="Arial" w:cs="Arial"/>
          <w:sz w:val="20"/>
        </w:rPr>
      </w:pPr>
      <w:r w:rsidRPr="004F4EB5">
        <w:rPr>
          <w:rFonts w:ascii="Arial" w:hAnsi="Arial" w:cs="Arial"/>
          <w:sz w:val="20"/>
        </w:rPr>
        <w:t>Should you requir</w:t>
      </w:r>
      <w:r w:rsidR="007D4643">
        <w:rPr>
          <w:rFonts w:ascii="Arial" w:hAnsi="Arial" w:cs="Arial"/>
          <w:sz w:val="20"/>
        </w:rPr>
        <w:t>e</w:t>
      </w:r>
      <w:r w:rsidRPr="004F4EB5">
        <w:rPr>
          <w:rFonts w:ascii="Arial" w:hAnsi="Arial" w:cs="Arial"/>
          <w:sz w:val="20"/>
        </w:rPr>
        <w:t xml:space="preserve"> further information or clarification, you may contact </w:t>
      </w:r>
      <w:r>
        <w:rPr>
          <w:rFonts w:ascii="Arial" w:hAnsi="Arial" w:cs="Arial"/>
          <w:sz w:val="20"/>
        </w:rPr>
        <w:t>[Contact Person]</w:t>
      </w:r>
      <w:r w:rsidRPr="004F4EB5">
        <w:rPr>
          <w:rFonts w:ascii="Arial" w:hAnsi="Arial" w:cs="Arial"/>
          <w:sz w:val="20"/>
        </w:rPr>
        <w:t xml:space="preserve"> at [Phone Number] or </w:t>
      </w:r>
      <w:r>
        <w:rPr>
          <w:rFonts w:ascii="Arial" w:hAnsi="Arial" w:cs="Arial"/>
          <w:sz w:val="20"/>
        </w:rPr>
        <w:t xml:space="preserve">via email at </w:t>
      </w:r>
      <w:r w:rsidRPr="004F4EB5">
        <w:rPr>
          <w:rFonts w:ascii="Arial" w:hAnsi="Arial" w:cs="Arial"/>
          <w:sz w:val="20"/>
        </w:rPr>
        <w:t>[Email Address]</w:t>
      </w:r>
      <w:r>
        <w:rPr>
          <w:rFonts w:ascii="Arial" w:hAnsi="Arial" w:cs="Arial"/>
          <w:sz w:val="20"/>
        </w:rPr>
        <w:t>.</w:t>
      </w:r>
    </w:p>
    <w:p w14:paraId="13276A34" w14:textId="77777777" w:rsidR="00AF3336" w:rsidRDefault="00AF3336" w:rsidP="00AF3336">
      <w:pPr>
        <w:jc w:val="both"/>
        <w:rPr>
          <w:rFonts w:ascii="Arial" w:hAnsi="Arial" w:cs="Arial"/>
          <w:sz w:val="20"/>
        </w:rPr>
      </w:pPr>
    </w:p>
    <w:p w14:paraId="6A220B14" w14:textId="01A0D028" w:rsidR="00AF3336" w:rsidRDefault="005A2F59" w:rsidP="00AF33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Very truly yours</w:t>
      </w:r>
      <w:r w:rsidR="00AF3336">
        <w:rPr>
          <w:rFonts w:ascii="Arial" w:hAnsi="Arial" w:cs="Arial"/>
          <w:sz w:val="20"/>
        </w:rPr>
        <w:t>,</w:t>
      </w:r>
    </w:p>
    <w:p w14:paraId="370FF554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</w:t>
      </w:r>
    </w:p>
    <w:p w14:paraId="7A43630A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Position </w:t>
      </w:r>
    </w:p>
    <w:p w14:paraId="063B7A6F" w14:textId="77777777" w:rsidR="00AF3336" w:rsidRPr="00333CBB" w:rsidRDefault="00AF3336" w:rsidP="00AF3336">
      <w:pPr>
        <w:spacing w:after="0" w:line="240" w:lineRule="auto"/>
        <w:rPr>
          <w:rFonts w:ascii="Arial" w:hAnsi="Arial" w:cs="Arial"/>
          <w:i/>
          <w:iCs/>
          <w:sz w:val="20"/>
        </w:rPr>
      </w:pPr>
      <w:r w:rsidRPr="00333CBB">
        <w:rPr>
          <w:rFonts w:ascii="Arial" w:hAnsi="Arial" w:cs="Arial"/>
          <w:i/>
          <w:iCs/>
          <w:sz w:val="20"/>
        </w:rPr>
        <w:t>[Taxpayer-Owner/President/Corporate Secretary/</w:t>
      </w:r>
    </w:p>
    <w:p w14:paraId="32D4BB48" w14:textId="77777777" w:rsidR="00AF3336" w:rsidRPr="00333CBB" w:rsidRDefault="00AF3336" w:rsidP="00AF3336">
      <w:pPr>
        <w:spacing w:after="0" w:line="240" w:lineRule="auto"/>
        <w:ind w:right="2789"/>
        <w:rPr>
          <w:rFonts w:ascii="Arial" w:hAnsi="Arial" w:cs="Arial"/>
          <w:i/>
          <w:iCs/>
          <w:sz w:val="20"/>
        </w:rPr>
      </w:pPr>
      <w:r w:rsidRPr="00333CBB">
        <w:rPr>
          <w:rFonts w:ascii="Arial" w:hAnsi="Arial" w:cs="Arial"/>
          <w:i/>
          <w:iCs/>
          <w:sz w:val="20"/>
        </w:rPr>
        <w:t>Chairman/CEO/Tax Department Head/Compliance Officer]</w:t>
      </w:r>
    </w:p>
    <w:p w14:paraId="26219386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Name</w:t>
      </w:r>
    </w:p>
    <w:p w14:paraId="71253167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TIN</w:t>
      </w:r>
    </w:p>
    <w:p w14:paraId="3AE51F53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</w:p>
    <w:p w14:paraId="02EF8401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</w:p>
    <w:p w14:paraId="39A7CD77" w14:textId="77777777" w:rsidR="00AF3336" w:rsidRDefault="00AF3336" w:rsidP="00AF3336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79"/>
      </w:tblGrid>
      <w:tr w:rsidR="00C84B65" w:rsidRPr="00C80B27" w14:paraId="4C38A75D" w14:textId="77777777" w:rsidTr="00C84B65">
        <w:tc>
          <w:tcPr>
            <w:tcW w:w="2998" w:type="dxa"/>
          </w:tcPr>
          <w:p w14:paraId="18DB5A5E" w14:textId="77777777" w:rsidR="00C84B65" w:rsidRPr="00C80B27" w:rsidRDefault="00C84B65" w:rsidP="009511AC">
            <w:pPr>
              <w:spacing w:before="20" w:after="2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79" w:type="dxa"/>
          </w:tcPr>
          <w:p w14:paraId="322683F1" w14:textId="77777777" w:rsidR="00C84B65" w:rsidRPr="00C80B27" w:rsidRDefault="00C84B65" w:rsidP="009511AC">
            <w:pPr>
              <w:spacing w:before="20" w:after="20"/>
              <w:jc w:val="both"/>
              <w:rPr>
                <w:i/>
                <w:iCs/>
                <w:sz w:val="20"/>
              </w:rPr>
            </w:pPr>
          </w:p>
        </w:tc>
      </w:tr>
      <w:tr w:rsidR="00C84B65" w14:paraId="5B7527AF" w14:textId="77777777" w:rsidTr="00C84B65">
        <w:tc>
          <w:tcPr>
            <w:tcW w:w="2998" w:type="dxa"/>
          </w:tcPr>
          <w:p w14:paraId="34796C3C" w14:textId="77777777" w:rsidR="00C84B65" w:rsidRDefault="00C84B65" w:rsidP="009511AC">
            <w:pPr>
              <w:spacing w:before="20" w:after="20"/>
              <w:jc w:val="both"/>
              <w:rPr>
                <w:sz w:val="20"/>
              </w:rPr>
            </w:pPr>
            <w:r w:rsidRPr="00D932F4">
              <w:rPr>
                <w:sz w:val="20"/>
              </w:rPr>
              <w:t>Received by:</w:t>
            </w:r>
          </w:p>
        </w:tc>
        <w:tc>
          <w:tcPr>
            <w:tcW w:w="279" w:type="dxa"/>
          </w:tcPr>
          <w:p w14:paraId="3139FE48" w14:textId="77777777" w:rsidR="00C84B65" w:rsidRDefault="00C84B65" w:rsidP="009511AC">
            <w:pPr>
              <w:spacing w:before="20" w:after="20"/>
              <w:jc w:val="both"/>
              <w:rPr>
                <w:sz w:val="20"/>
              </w:rPr>
            </w:pPr>
          </w:p>
        </w:tc>
      </w:tr>
      <w:tr w:rsidR="00C84B65" w14:paraId="4CD5787C" w14:textId="77777777" w:rsidTr="00C84B65">
        <w:tc>
          <w:tcPr>
            <w:tcW w:w="2998" w:type="dxa"/>
            <w:tcBorders>
              <w:bottom w:val="single" w:sz="4" w:space="0" w:color="auto"/>
            </w:tcBorders>
          </w:tcPr>
          <w:p w14:paraId="38803A71" w14:textId="77777777" w:rsidR="00C84B65" w:rsidRDefault="00C84B65" w:rsidP="009511AC">
            <w:pPr>
              <w:spacing w:before="20" w:after="20"/>
              <w:jc w:val="both"/>
              <w:rPr>
                <w:sz w:val="20"/>
              </w:rPr>
            </w:pPr>
          </w:p>
          <w:p w14:paraId="2A4EE109" w14:textId="77777777" w:rsidR="00C84B65" w:rsidRDefault="00C84B65" w:rsidP="009511AC">
            <w:pPr>
              <w:spacing w:before="20" w:after="20"/>
              <w:jc w:val="both"/>
              <w:rPr>
                <w:sz w:val="20"/>
              </w:rPr>
            </w:pPr>
          </w:p>
        </w:tc>
        <w:tc>
          <w:tcPr>
            <w:tcW w:w="279" w:type="dxa"/>
          </w:tcPr>
          <w:p w14:paraId="2F1BE3E6" w14:textId="77777777" w:rsidR="00C84B65" w:rsidRDefault="00C84B65" w:rsidP="009511AC">
            <w:pPr>
              <w:spacing w:before="20" w:after="20"/>
              <w:jc w:val="both"/>
              <w:rPr>
                <w:sz w:val="20"/>
              </w:rPr>
            </w:pPr>
          </w:p>
        </w:tc>
      </w:tr>
      <w:tr w:rsidR="00C84B65" w14:paraId="5D9E9362" w14:textId="77777777" w:rsidTr="00C84B65">
        <w:tc>
          <w:tcPr>
            <w:tcW w:w="2998" w:type="dxa"/>
            <w:tcBorders>
              <w:top w:val="single" w:sz="4" w:space="0" w:color="auto"/>
            </w:tcBorders>
          </w:tcPr>
          <w:p w14:paraId="347C150C" w14:textId="77777777" w:rsidR="00C84B65" w:rsidRDefault="00C84B65" w:rsidP="009511A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RDO Compliance</w:t>
            </w:r>
            <w:r w:rsidRPr="00D932F4">
              <w:rPr>
                <w:sz w:val="20"/>
              </w:rPr>
              <w:t xml:space="preserve"> Section</w:t>
            </w:r>
            <w:r>
              <w:rPr>
                <w:sz w:val="20"/>
              </w:rPr>
              <w:t xml:space="preserve">/ </w:t>
            </w:r>
          </w:p>
          <w:p w14:paraId="17404BB2" w14:textId="77777777" w:rsidR="00C84B65" w:rsidRDefault="00C84B65" w:rsidP="009511A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LTD Registration Section</w:t>
            </w:r>
          </w:p>
        </w:tc>
        <w:tc>
          <w:tcPr>
            <w:tcW w:w="279" w:type="dxa"/>
          </w:tcPr>
          <w:p w14:paraId="18A4B971" w14:textId="77777777" w:rsidR="00C84B65" w:rsidRDefault="00C84B65" w:rsidP="009511AC">
            <w:pPr>
              <w:jc w:val="center"/>
              <w:rPr>
                <w:sz w:val="20"/>
              </w:rPr>
            </w:pPr>
          </w:p>
        </w:tc>
      </w:tr>
    </w:tbl>
    <w:p w14:paraId="44E3CDA5" w14:textId="77777777" w:rsidR="006536A1" w:rsidRDefault="006536A1" w:rsidP="00FC3A4A">
      <w:pPr>
        <w:spacing w:after="0" w:line="240" w:lineRule="auto"/>
        <w:rPr>
          <w:rFonts w:ascii="Arial" w:hAnsi="Arial" w:cs="Arial"/>
          <w:sz w:val="16"/>
          <w:szCs w:val="18"/>
        </w:rPr>
      </w:pPr>
    </w:p>
    <w:p w14:paraId="46992557" w14:textId="77777777" w:rsidR="00C84B65" w:rsidRDefault="00C84B65" w:rsidP="00FC3A4A">
      <w:pPr>
        <w:spacing w:after="0" w:line="240" w:lineRule="auto"/>
        <w:rPr>
          <w:rFonts w:ascii="Arial" w:hAnsi="Arial" w:cs="Arial"/>
          <w:sz w:val="16"/>
          <w:szCs w:val="18"/>
        </w:rPr>
      </w:pPr>
    </w:p>
    <w:p w14:paraId="659281E7" w14:textId="77777777" w:rsidR="00C84B65" w:rsidRDefault="00C84B65" w:rsidP="00FC3A4A">
      <w:pPr>
        <w:spacing w:after="0" w:line="240" w:lineRule="auto"/>
        <w:rPr>
          <w:rFonts w:ascii="Arial" w:hAnsi="Arial" w:cs="Arial"/>
          <w:sz w:val="16"/>
          <w:szCs w:val="18"/>
        </w:rPr>
      </w:pPr>
    </w:p>
    <w:p w14:paraId="316D1018" w14:textId="77777777" w:rsidR="00C84B65" w:rsidRDefault="00C84B65" w:rsidP="00FC3A4A">
      <w:pPr>
        <w:spacing w:after="0" w:line="240" w:lineRule="auto"/>
        <w:rPr>
          <w:rFonts w:ascii="Arial" w:hAnsi="Arial" w:cs="Arial"/>
          <w:sz w:val="16"/>
          <w:szCs w:val="18"/>
        </w:rPr>
      </w:pPr>
    </w:p>
    <w:p w14:paraId="1F878135" w14:textId="77777777" w:rsidR="00C84B65" w:rsidRDefault="00C84B65" w:rsidP="00C84B65">
      <w:pPr>
        <w:spacing w:after="0" w:line="240" w:lineRule="auto"/>
        <w:rPr>
          <w:rFonts w:ascii="Arial" w:hAnsi="Arial" w:cs="Arial"/>
          <w:sz w:val="20"/>
        </w:rPr>
      </w:pPr>
    </w:p>
    <w:p w14:paraId="2C748BEC" w14:textId="77777777" w:rsidR="00C84B65" w:rsidRDefault="00C84B65" w:rsidP="00C84B65">
      <w:pPr>
        <w:spacing w:after="0" w:line="240" w:lineRule="auto"/>
        <w:rPr>
          <w:rFonts w:ascii="Arial" w:hAnsi="Arial" w:cs="Arial"/>
          <w:sz w:val="20"/>
        </w:rPr>
      </w:pPr>
    </w:p>
    <w:p w14:paraId="0E28A305" w14:textId="4E755502" w:rsidR="00C84B65" w:rsidRPr="00FC3A4A" w:rsidRDefault="00C84B65" w:rsidP="00C84B65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FC3A4A">
        <w:rPr>
          <w:rFonts w:ascii="Arial" w:hAnsi="Arial" w:cs="Arial"/>
          <w:sz w:val="16"/>
          <w:szCs w:val="18"/>
        </w:rPr>
        <w:t>Distribution List:</w:t>
      </w:r>
    </w:p>
    <w:p w14:paraId="4802B8D4" w14:textId="77777777" w:rsidR="00C84B65" w:rsidRPr="00FC3A4A" w:rsidRDefault="00C84B65" w:rsidP="00C84B65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FC3A4A">
        <w:rPr>
          <w:rFonts w:ascii="Arial" w:hAnsi="Arial" w:cs="Arial"/>
          <w:sz w:val="16"/>
          <w:szCs w:val="18"/>
        </w:rPr>
        <w:t>1</w:t>
      </w:r>
      <w:proofErr w:type="gramStart"/>
      <w:r>
        <w:rPr>
          <w:rFonts w:ascii="Arial" w:hAnsi="Arial" w:cs="Arial"/>
          <w:sz w:val="16"/>
          <w:szCs w:val="18"/>
        </w:rPr>
        <w:t xml:space="preserve">st </w:t>
      </w:r>
      <w:r w:rsidRPr="00FC3A4A">
        <w:rPr>
          <w:rFonts w:ascii="Arial" w:hAnsi="Arial" w:cs="Arial"/>
          <w:sz w:val="16"/>
          <w:szCs w:val="18"/>
        </w:rPr>
        <w:t xml:space="preserve"> Original</w:t>
      </w:r>
      <w:proofErr w:type="gramEnd"/>
      <w:r w:rsidRPr="00FC3A4A">
        <w:rPr>
          <w:rFonts w:ascii="Arial" w:hAnsi="Arial" w:cs="Arial"/>
          <w:sz w:val="16"/>
          <w:szCs w:val="18"/>
        </w:rPr>
        <w:t xml:space="preserve"> Copy – RDO of the Head Office</w:t>
      </w:r>
    </w:p>
    <w:p w14:paraId="2B7977D5" w14:textId="2FAB1636" w:rsidR="00C84B65" w:rsidRPr="00FC3A4A" w:rsidRDefault="00C84B65" w:rsidP="00C84B65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FC3A4A">
        <w:rPr>
          <w:rFonts w:ascii="Arial" w:hAnsi="Arial" w:cs="Arial"/>
          <w:sz w:val="16"/>
          <w:szCs w:val="18"/>
        </w:rPr>
        <w:t>2nd Copy – RDO of the Branch Office</w:t>
      </w:r>
    </w:p>
    <w:p w14:paraId="2484B91B" w14:textId="19D80C88" w:rsidR="00C84B65" w:rsidRPr="00FC3A4A" w:rsidRDefault="00F746C7" w:rsidP="00FC3A4A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F746C7">
        <w:rPr>
          <w:rFonts w:ascii="Arial" w:hAnsi="Arial" w:cs="Arial"/>
          <w:sz w:val="16"/>
          <w:szCs w:val="18"/>
        </w:rPr>
        <w:t>3</w:t>
      </w:r>
      <w:proofErr w:type="gramStart"/>
      <w:r w:rsidRPr="00F746C7">
        <w:rPr>
          <w:rFonts w:ascii="Arial" w:hAnsi="Arial" w:cs="Arial"/>
          <w:sz w:val="16"/>
          <w:szCs w:val="18"/>
        </w:rPr>
        <w:t>rd  Copy</w:t>
      </w:r>
      <w:proofErr w:type="gramEnd"/>
      <w:r w:rsidRPr="00F746C7">
        <w:rPr>
          <w:rFonts w:ascii="Arial" w:hAnsi="Arial" w:cs="Arial"/>
          <w:sz w:val="16"/>
          <w:szCs w:val="18"/>
        </w:rPr>
        <w:t xml:space="preserve"> – Taxpayer’s Copy (Optional)</w:t>
      </w:r>
    </w:p>
    <w:sectPr w:rsidR="00C84B65" w:rsidRPr="00FC3A4A" w:rsidSect="00D816F7">
      <w:headerReference w:type="default" r:id="rId9"/>
      <w:pgSz w:w="11906" w:h="16838" w:code="9"/>
      <w:pgMar w:top="1216" w:right="1440" w:bottom="90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A5A5" w14:textId="77777777" w:rsidR="00D225A3" w:rsidRDefault="00D225A3" w:rsidP="00E04BE4">
      <w:pPr>
        <w:spacing w:after="0" w:line="240" w:lineRule="auto"/>
      </w:pPr>
      <w:r>
        <w:separator/>
      </w:r>
    </w:p>
  </w:endnote>
  <w:endnote w:type="continuationSeparator" w:id="0">
    <w:p w14:paraId="4B6CF64F" w14:textId="77777777" w:rsidR="00D225A3" w:rsidRDefault="00D225A3" w:rsidP="00E0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A8AE" w14:textId="77777777" w:rsidR="00D225A3" w:rsidRDefault="00D225A3" w:rsidP="00E04BE4">
      <w:pPr>
        <w:spacing w:after="0" w:line="240" w:lineRule="auto"/>
      </w:pPr>
      <w:r>
        <w:separator/>
      </w:r>
    </w:p>
  </w:footnote>
  <w:footnote w:type="continuationSeparator" w:id="0">
    <w:p w14:paraId="38B63B83" w14:textId="77777777" w:rsidR="00D225A3" w:rsidRDefault="00D225A3" w:rsidP="00E0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2613" w14:textId="77777777" w:rsidR="00925BBC" w:rsidRPr="00925BBC" w:rsidRDefault="00925BBC" w:rsidP="009123AA">
    <w:pPr>
      <w:pStyle w:val="Header"/>
      <w:tabs>
        <w:tab w:val="clear" w:pos="9360"/>
      </w:tabs>
      <w:ind w:left="7200"/>
      <w:jc w:val="right"/>
      <w:rPr>
        <w:rFonts w:ascii="Arial Black" w:hAnsi="Arial Black"/>
        <w:sz w:val="12"/>
        <w:szCs w:val="12"/>
      </w:rPr>
    </w:pPr>
  </w:p>
  <w:p w14:paraId="6DBD14D8" w14:textId="1B1B0320" w:rsidR="00D63ED5" w:rsidRPr="00E04BE4" w:rsidRDefault="009123AA" w:rsidP="009123AA">
    <w:pPr>
      <w:pStyle w:val="Header"/>
      <w:tabs>
        <w:tab w:val="clear" w:pos="9360"/>
      </w:tabs>
      <w:ind w:left="7200"/>
      <w:jc w:val="right"/>
      <w:rPr>
        <w:rFonts w:ascii="Arial Black" w:hAnsi="Arial Black"/>
      </w:rPr>
    </w:pPr>
    <w:r>
      <w:rPr>
        <w:rFonts w:ascii="Arial Black" w:hAnsi="Arial Black"/>
      </w:rPr>
      <w:t xml:space="preserve">ANNEX </w:t>
    </w:r>
    <w:r w:rsidR="00A226A3">
      <w:rPr>
        <w:rFonts w:ascii="Arial Black" w:hAnsi="Arial Black"/>
      </w:rPr>
      <w:t>C</w:t>
    </w:r>
    <w:r w:rsidR="00D63ED5">
      <w:rPr>
        <w:rFonts w:ascii="Arial Black" w:hAnsi="Arial Black"/>
      </w:rPr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23DD0" w14:textId="09F9ECFC" w:rsidR="009123AA" w:rsidRPr="00E04BE4" w:rsidRDefault="009123AA" w:rsidP="009123AA">
    <w:pPr>
      <w:pStyle w:val="Header"/>
      <w:tabs>
        <w:tab w:val="clear" w:pos="9360"/>
      </w:tabs>
      <w:ind w:left="7200"/>
      <w:jc w:val="right"/>
      <w:rPr>
        <w:rFonts w:ascii="Arial Black" w:hAnsi="Arial Black"/>
      </w:rPr>
    </w:pPr>
    <w:r>
      <w:rPr>
        <w:rFonts w:ascii="Arial Black" w:hAnsi="Arial Black"/>
      </w:rPr>
      <w:t xml:space="preserve">ANNEX </w:t>
    </w:r>
    <w:r w:rsidR="00A226A3">
      <w:rPr>
        <w:rFonts w:ascii="Arial Black" w:hAnsi="Arial Black"/>
      </w:rPr>
      <w:t>D</w:t>
    </w:r>
    <w:r>
      <w:rPr>
        <w:rFonts w:ascii="Arial Black" w:hAnsi="Arial Black"/>
      </w:rPr>
      <w:t xml:space="preserve">                </w:t>
    </w:r>
    <w:r w:rsidRPr="00E04BE4">
      <w:rPr>
        <w:rFonts w:ascii="Arial Black" w:hAnsi="Arial Black"/>
      </w:rPr>
      <w:tab/>
    </w:r>
    <w:r w:rsidRPr="00E04BE4"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DF2"/>
    <w:multiLevelType w:val="hybridMultilevel"/>
    <w:tmpl w:val="EA683E5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D7"/>
    <w:rsid w:val="00016796"/>
    <w:rsid w:val="00040D0F"/>
    <w:rsid w:val="000416A6"/>
    <w:rsid w:val="00043BFB"/>
    <w:rsid w:val="00051A2D"/>
    <w:rsid w:val="00063C40"/>
    <w:rsid w:val="00092AD4"/>
    <w:rsid w:val="00093524"/>
    <w:rsid w:val="000B1180"/>
    <w:rsid w:val="000E466A"/>
    <w:rsid w:val="001326D7"/>
    <w:rsid w:val="00133C15"/>
    <w:rsid w:val="0013626A"/>
    <w:rsid w:val="00172B7A"/>
    <w:rsid w:val="001948BF"/>
    <w:rsid w:val="001B03DC"/>
    <w:rsid w:val="001B18D7"/>
    <w:rsid w:val="001C4120"/>
    <w:rsid w:val="001D3D8B"/>
    <w:rsid w:val="001D7A85"/>
    <w:rsid w:val="001E646A"/>
    <w:rsid w:val="001F1D4C"/>
    <w:rsid w:val="001F7B2C"/>
    <w:rsid w:val="001F7B7D"/>
    <w:rsid w:val="0022114F"/>
    <w:rsid w:val="002273B6"/>
    <w:rsid w:val="00233692"/>
    <w:rsid w:val="00241B39"/>
    <w:rsid w:val="00244638"/>
    <w:rsid w:val="00247524"/>
    <w:rsid w:val="002510D6"/>
    <w:rsid w:val="002516F8"/>
    <w:rsid w:val="002612D3"/>
    <w:rsid w:val="002905B0"/>
    <w:rsid w:val="002A1529"/>
    <w:rsid w:val="002A5C71"/>
    <w:rsid w:val="002C2631"/>
    <w:rsid w:val="002C3691"/>
    <w:rsid w:val="002D2AAA"/>
    <w:rsid w:val="002E06A9"/>
    <w:rsid w:val="002E0D09"/>
    <w:rsid w:val="00300FFE"/>
    <w:rsid w:val="00321FB2"/>
    <w:rsid w:val="00327AC4"/>
    <w:rsid w:val="00333CBB"/>
    <w:rsid w:val="00352A3D"/>
    <w:rsid w:val="00355E15"/>
    <w:rsid w:val="00373D58"/>
    <w:rsid w:val="00374F9B"/>
    <w:rsid w:val="0038147C"/>
    <w:rsid w:val="003818E8"/>
    <w:rsid w:val="00393DD7"/>
    <w:rsid w:val="003A5F50"/>
    <w:rsid w:val="003C3B8C"/>
    <w:rsid w:val="003D064B"/>
    <w:rsid w:val="003F1DB9"/>
    <w:rsid w:val="00402A1D"/>
    <w:rsid w:val="00402F9B"/>
    <w:rsid w:val="004062BD"/>
    <w:rsid w:val="0042297E"/>
    <w:rsid w:val="00431730"/>
    <w:rsid w:val="00432778"/>
    <w:rsid w:val="00434A1E"/>
    <w:rsid w:val="00473177"/>
    <w:rsid w:val="00474149"/>
    <w:rsid w:val="004756EC"/>
    <w:rsid w:val="00484350"/>
    <w:rsid w:val="00496C04"/>
    <w:rsid w:val="004A0910"/>
    <w:rsid w:val="004A6A1E"/>
    <w:rsid w:val="004B757B"/>
    <w:rsid w:val="004C25A5"/>
    <w:rsid w:val="004C3628"/>
    <w:rsid w:val="004D2D0D"/>
    <w:rsid w:val="004D4EEF"/>
    <w:rsid w:val="004D77ED"/>
    <w:rsid w:val="004F4EB5"/>
    <w:rsid w:val="00502E46"/>
    <w:rsid w:val="00503D1A"/>
    <w:rsid w:val="00513A32"/>
    <w:rsid w:val="005258DC"/>
    <w:rsid w:val="00553CF2"/>
    <w:rsid w:val="00555348"/>
    <w:rsid w:val="00560BC2"/>
    <w:rsid w:val="0056178C"/>
    <w:rsid w:val="0056685B"/>
    <w:rsid w:val="00576246"/>
    <w:rsid w:val="005859CB"/>
    <w:rsid w:val="005961C5"/>
    <w:rsid w:val="005A2F59"/>
    <w:rsid w:val="005A58A9"/>
    <w:rsid w:val="005D6C1D"/>
    <w:rsid w:val="0060306F"/>
    <w:rsid w:val="0060583B"/>
    <w:rsid w:val="006060EF"/>
    <w:rsid w:val="00624DBC"/>
    <w:rsid w:val="006375D6"/>
    <w:rsid w:val="00647820"/>
    <w:rsid w:val="006536A1"/>
    <w:rsid w:val="006644DB"/>
    <w:rsid w:val="00675474"/>
    <w:rsid w:val="006758B8"/>
    <w:rsid w:val="00680633"/>
    <w:rsid w:val="006A5D28"/>
    <w:rsid w:val="006C520D"/>
    <w:rsid w:val="006C7059"/>
    <w:rsid w:val="006F0F8B"/>
    <w:rsid w:val="00734FBD"/>
    <w:rsid w:val="00743E6B"/>
    <w:rsid w:val="00763075"/>
    <w:rsid w:val="0076323C"/>
    <w:rsid w:val="00771FDC"/>
    <w:rsid w:val="00774BA2"/>
    <w:rsid w:val="00797A6D"/>
    <w:rsid w:val="007A1FD3"/>
    <w:rsid w:val="007B2FB4"/>
    <w:rsid w:val="007B35F9"/>
    <w:rsid w:val="007C29FC"/>
    <w:rsid w:val="007C66A7"/>
    <w:rsid w:val="007D4643"/>
    <w:rsid w:val="007D544C"/>
    <w:rsid w:val="00802CFD"/>
    <w:rsid w:val="00820CE3"/>
    <w:rsid w:val="00821E07"/>
    <w:rsid w:val="00851AA0"/>
    <w:rsid w:val="00855C08"/>
    <w:rsid w:val="00871972"/>
    <w:rsid w:val="00876BED"/>
    <w:rsid w:val="00883EC0"/>
    <w:rsid w:val="0088602B"/>
    <w:rsid w:val="008936F4"/>
    <w:rsid w:val="00896E8D"/>
    <w:rsid w:val="008B4276"/>
    <w:rsid w:val="008C5347"/>
    <w:rsid w:val="008C7B47"/>
    <w:rsid w:val="008E2A80"/>
    <w:rsid w:val="008F2D74"/>
    <w:rsid w:val="00902E67"/>
    <w:rsid w:val="00904CA4"/>
    <w:rsid w:val="00906449"/>
    <w:rsid w:val="009106A4"/>
    <w:rsid w:val="009123AA"/>
    <w:rsid w:val="00912849"/>
    <w:rsid w:val="00917A31"/>
    <w:rsid w:val="0092192F"/>
    <w:rsid w:val="00925BBC"/>
    <w:rsid w:val="0093325A"/>
    <w:rsid w:val="0094660C"/>
    <w:rsid w:val="009530AB"/>
    <w:rsid w:val="00956000"/>
    <w:rsid w:val="0096190A"/>
    <w:rsid w:val="00980B9D"/>
    <w:rsid w:val="00981116"/>
    <w:rsid w:val="009958CB"/>
    <w:rsid w:val="009B26AA"/>
    <w:rsid w:val="009B7AD0"/>
    <w:rsid w:val="009C6F68"/>
    <w:rsid w:val="009F2FB7"/>
    <w:rsid w:val="00A05D14"/>
    <w:rsid w:val="00A2079F"/>
    <w:rsid w:val="00A226A3"/>
    <w:rsid w:val="00A54F82"/>
    <w:rsid w:val="00A8296C"/>
    <w:rsid w:val="00AA7009"/>
    <w:rsid w:val="00AB2E80"/>
    <w:rsid w:val="00AD003A"/>
    <w:rsid w:val="00AD3E81"/>
    <w:rsid w:val="00AF3336"/>
    <w:rsid w:val="00AF77FC"/>
    <w:rsid w:val="00B03BF0"/>
    <w:rsid w:val="00B05180"/>
    <w:rsid w:val="00B30BC6"/>
    <w:rsid w:val="00B51FAC"/>
    <w:rsid w:val="00B83B7B"/>
    <w:rsid w:val="00B91D6C"/>
    <w:rsid w:val="00B93067"/>
    <w:rsid w:val="00BD4A52"/>
    <w:rsid w:val="00BD6B1B"/>
    <w:rsid w:val="00C013A8"/>
    <w:rsid w:val="00C143B4"/>
    <w:rsid w:val="00C1516C"/>
    <w:rsid w:val="00C3314B"/>
    <w:rsid w:val="00C35082"/>
    <w:rsid w:val="00C36B7B"/>
    <w:rsid w:val="00C412B9"/>
    <w:rsid w:val="00C443F0"/>
    <w:rsid w:val="00C6467B"/>
    <w:rsid w:val="00C65DD2"/>
    <w:rsid w:val="00C743A9"/>
    <w:rsid w:val="00C80B27"/>
    <w:rsid w:val="00C84B65"/>
    <w:rsid w:val="00C93FE4"/>
    <w:rsid w:val="00C96CFB"/>
    <w:rsid w:val="00CA1956"/>
    <w:rsid w:val="00CB0190"/>
    <w:rsid w:val="00CB0889"/>
    <w:rsid w:val="00CD0F8F"/>
    <w:rsid w:val="00CD1768"/>
    <w:rsid w:val="00CD18CF"/>
    <w:rsid w:val="00CE7CF0"/>
    <w:rsid w:val="00CF23FA"/>
    <w:rsid w:val="00CF7FCA"/>
    <w:rsid w:val="00D029E5"/>
    <w:rsid w:val="00D04162"/>
    <w:rsid w:val="00D2245D"/>
    <w:rsid w:val="00D225A3"/>
    <w:rsid w:val="00D32214"/>
    <w:rsid w:val="00D37223"/>
    <w:rsid w:val="00D44F06"/>
    <w:rsid w:val="00D63ED5"/>
    <w:rsid w:val="00D65E3C"/>
    <w:rsid w:val="00D74E2B"/>
    <w:rsid w:val="00D753DC"/>
    <w:rsid w:val="00D816F7"/>
    <w:rsid w:val="00D8193C"/>
    <w:rsid w:val="00D82F54"/>
    <w:rsid w:val="00D932F4"/>
    <w:rsid w:val="00DA34E3"/>
    <w:rsid w:val="00DB6020"/>
    <w:rsid w:val="00DB67C1"/>
    <w:rsid w:val="00DF0268"/>
    <w:rsid w:val="00DF54C2"/>
    <w:rsid w:val="00E04BE4"/>
    <w:rsid w:val="00E1229D"/>
    <w:rsid w:val="00E3167F"/>
    <w:rsid w:val="00E33044"/>
    <w:rsid w:val="00E3306E"/>
    <w:rsid w:val="00E87B8E"/>
    <w:rsid w:val="00E90FD7"/>
    <w:rsid w:val="00EA433C"/>
    <w:rsid w:val="00EA613F"/>
    <w:rsid w:val="00EC0878"/>
    <w:rsid w:val="00EC0F30"/>
    <w:rsid w:val="00EC220D"/>
    <w:rsid w:val="00ED72BC"/>
    <w:rsid w:val="00EE3175"/>
    <w:rsid w:val="00EE3F0D"/>
    <w:rsid w:val="00F174B6"/>
    <w:rsid w:val="00F5259D"/>
    <w:rsid w:val="00F66E4E"/>
    <w:rsid w:val="00F67BA4"/>
    <w:rsid w:val="00F746C7"/>
    <w:rsid w:val="00F82735"/>
    <w:rsid w:val="00F87B3D"/>
    <w:rsid w:val="00FA7C3A"/>
    <w:rsid w:val="00FB00C3"/>
    <w:rsid w:val="00FB1D8B"/>
    <w:rsid w:val="00FB511C"/>
    <w:rsid w:val="00FC3A4A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18580"/>
  <w15:docId w15:val="{721E8CD3-95A2-484C-B3F2-36E90E01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E4"/>
  </w:style>
  <w:style w:type="paragraph" w:styleId="Footer">
    <w:name w:val="footer"/>
    <w:basedOn w:val="Normal"/>
    <w:link w:val="FooterChar"/>
    <w:uiPriority w:val="99"/>
    <w:unhideWhenUsed/>
    <w:rsid w:val="00E0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E4"/>
  </w:style>
  <w:style w:type="paragraph" w:styleId="BalloonText">
    <w:name w:val="Balloon Text"/>
    <w:basedOn w:val="Normal"/>
    <w:link w:val="BalloonTextChar"/>
    <w:uiPriority w:val="99"/>
    <w:semiHidden/>
    <w:unhideWhenUsed/>
    <w:rsid w:val="00DB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AAA"/>
    <w:pPr>
      <w:ind w:left="720"/>
      <w:contextualSpacing/>
    </w:pPr>
  </w:style>
  <w:style w:type="table" w:styleId="TableGrid">
    <w:name w:val="Table Grid"/>
    <w:basedOn w:val="TableNormal"/>
    <w:uiPriority w:val="59"/>
    <w:rsid w:val="001E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B1CF-87C3-4D97-9A4B-702A0121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Pocholo B. Garcia</dc:creator>
  <cp:lastModifiedBy>Ciara Anne O. Villa</cp:lastModifiedBy>
  <cp:revision>2</cp:revision>
  <cp:lastPrinted>2024-05-25T03:57:00Z</cp:lastPrinted>
  <dcterms:created xsi:type="dcterms:W3CDTF">2024-07-12T00:40:00Z</dcterms:created>
  <dcterms:modified xsi:type="dcterms:W3CDTF">2024-07-12T00:40:00Z</dcterms:modified>
</cp:coreProperties>
</file>